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E361E1" w:rsidP="00EF2C50">
      <w:pPr>
        <w:pStyle w:val="a3"/>
        <w:jc w:val="center"/>
        <w:rPr>
          <w:sz w:val="20"/>
          <w:szCs w:val="20"/>
        </w:rPr>
      </w:pPr>
      <w:r w:rsidRPr="00E361E1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0C68CE" w:rsidRDefault="002C5ACF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№03</w:t>
      </w:r>
      <w:r w:rsidR="005658EB">
        <w:rPr>
          <w:b/>
          <w:sz w:val="20"/>
          <w:szCs w:val="20"/>
        </w:rPr>
        <w:t>(0</w:t>
      </w:r>
      <w:r>
        <w:rPr>
          <w:b/>
          <w:sz w:val="20"/>
          <w:szCs w:val="20"/>
        </w:rPr>
        <w:t>4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C83A9F">
        <w:rPr>
          <w:b/>
          <w:sz w:val="20"/>
          <w:szCs w:val="20"/>
        </w:rPr>
        <w:t>01</w:t>
      </w:r>
      <w:r w:rsidR="005658E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4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0C68CE" w:rsidRPr="000C68CE" w:rsidRDefault="000C68CE" w:rsidP="000C68CE"/>
    <w:p w:rsidR="002C5ACF" w:rsidRPr="002C5ACF" w:rsidRDefault="002C5ACF" w:rsidP="002C5ACF">
      <w:pPr>
        <w:pStyle w:val="a3"/>
        <w:rPr>
          <w:b/>
          <w:sz w:val="20"/>
          <w:szCs w:val="20"/>
        </w:rPr>
      </w:pPr>
      <w:r w:rsidRPr="00D1273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align>top</wp:align>
            </wp:positionV>
            <wp:extent cx="575310" cy="67818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ACF">
        <w:rPr>
          <w:b/>
          <w:sz w:val="20"/>
          <w:szCs w:val="20"/>
        </w:rPr>
        <w:br w:type="textWrapping" w:clear="all"/>
      </w:r>
    </w:p>
    <w:p w:rsidR="002C5ACF" w:rsidRPr="002C5ACF" w:rsidRDefault="002C5ACF" w:rsidP="002C5ACF">
      <w:pPr>
        <w:pStyle w:val="a3"/>
        <w:rPr>
          <w:b/>
          <w:sz w:val="20"/>
          <w:szCs w:val="20"/>
        </w:rPr>
      </w:pPr>
    </w:p>
    <w:p w:rsidR="002C5ACF" w:rsidRPr="002C5ACF" w:rsidRDefault="002C5ACF" w:rsidP="002C5ACF">
      <w:pPr>
        <w:pStyle w:val="a3"/>
        <w:tabs>
          <w:tab w:val="left" w:pos="3220"/>
        </w:tabs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АДМИНИСТРАЦИЯ ИМИССКОГО СЕЛЬСОВЕТА</w:t>
      </w:r>
      <w:r w:rsidRPr="002C5ACF">
        <w:rPr>
          <w:b/>
          <w:sz w:val="20"/>
          <w:szCs w:val="20"/>
        </w:rPr>
        <w:br/>
      </w:r>
    </w:p>
    <w:p w:rsidR="002C5ACF" w:rsidRPr="002C5ACF" w:rsidRDefault="002C5ACF" w:rsidP="002C5ACF">
      <w:pPr>
        <w:pStyle w:val="a3"/>
        <w:tabs>
          <w:tab w:val="left" w:pos="3220"/>
        </w:tabs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КУРАГИНСКОГО РАЙОНА  КРАСНОЯРСКОГО КРАЯ</w:t>
      </w:r>
    </w:p>
    <w:p w:rsidR="002C5ACF" w:rsidRPr="002C5ACF" w:rsidRDefault="002C5ACF" w:rsidP="002C5ACF">
      <w:pPr>
        <w:pStyle w:val="1"/>
        <w:tabs>
          <w:tab w:val="left" w:pos="3220"/>
        </w:tabs>
        <w:ind w:firstLine="708"/>
        <w:rPr>
          <w:sz w:val="20"/>
          <w:szCs w:val="20"/>
        </w:rPr>
      </w:pPr>
    </w:p>
    <w:p w:rsidR="002C5ACF" w:rsidRPr="002C5ACF" w:rsidRDefault="002C5ACF" w:rsidP="002C5ACF">
      <w:pPr>
        <w:pStyle w:val="1"/>
        <w:tabs>
          <w:tab w:val="left" w:pos="3220"/>
        </w:tabs>
        <w:ind w:firstLine="708"/>
        <w:rPr>
          <w:sz w:val="20"/>
          <w:szCs w:val="20"/>
        </w:rPr>
      </w:pPr>
      <w:r w:rsidRPr="002C5ACF">
        <w:rPr>
          <w:sz w:val="20"/>
          <w:szCs w:val="20"/>
        </w:rPr>
        <w:t>ПОСТАНОВЛЕНИЕ</w:t>
      </w:r>
    </w:p>
    <w:p w:rsidR="002C5ACF" w:rsidRPr="002C5ACF" w:rsidRDefault="002C5ACF" w:rsidP="002C5ACF">
      <w:pPr>
        <w:tabs>
          <w:tab w:val="left" w:pos="3220"/>
        </w:tabs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3220"/>
        </w:tabs>
        <w:rPr>
          <w:sz w:val="20"/>
          <w:szCs w:val="20"/>
        </w:rPr>
      </w:pPr>
      <w:r w:rsidRPr="002C5ACF">
        <w:rPr>
          <w:sz w:val="20"/>
          <w:szCs w:val="20"/>
        </w:rPr>
        <w:t>01.04.2024 г.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</w:t>
      </w:r>
      <w:proofErr w:type="spellStart"/>
      <w:r w:rsidRPr="002C5ACF">
        <w:rPr>
          <w:sz w:val="20"/>
          <w:szCs w:val="20"/>
        </w:rPr>
        <w:t>с</w:t>
      </w:r>
      <w:proofErr w:type="gramStart"/>
      <w:r w:rsidRPr="002C5ACF">
        <w:rPr>
          <w:sz w:val="20"/>
          <w:szCs w:val="20"/>
        </w:rPr>
        <w:t>.И</w:t>
      </w:r>
      <w:proofErr w:type="gramEnd"/>
      <w:r w:rsidRPr="002C5ACF">
        <w:rPr>
          <w:sz w:val="20"/>
          <w:szCs w:val="20"/>
        </w:rPr>
        <w:t>мисское</w:t>
      </w:r>
      <w:proofErr w:type="spellEnd"/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>№ 7-п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ind w:right="3684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О принятии мер по защите  населенных пунктов и объектов экономики сельсовета от возможного затопления во время весеннего паводка 2024 года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В соответствии со статьёй 14 Федерального закона от  06.10.2003  №131–ФЗ «Об общих принципах организации местного самоуправления в Российской Федерации», частью 1 статьи 7 Устава Имисского сельсовета,  в целях обеспечения безопасности населения, сохранности объектов экономики и материально – технических ресурсов в период половодья и ледохода на </w:t>
      </w:r>
      <w:proofErr w:type="spellStart"/>
      <w:r w:rsidRPr="002C5ACF">
        <w:rPr>
          <w:sz w:val="20"/>
          <w:szCs w:val="20"/>
        </w:rPr>
        <w:t>р</w:t>
      </w:r>
      <w:proofErr w:type="gramStart"/>
      <w:r w:rsidRPr="002C5ACF">
        <w:rPr>
          <w:sz w:val="20"/>
          <w:szCs w:val="20"/>
        </w:rPr>
        <w:t>.К</w:t>
      </w:r>
      <w:proofErr w:type="gramEnd"/>
      <w:r w:rsidRPr="002C5ACF">
        <w:rPr>
          <w:sz w:val="20"/>
          <w:szCs w:val="20"/>
        </w:rPr>
        <w:t>изир</w:t>
      </w:r>
      <w:proofErr w:type="spellEnd"/>
      <w:r w:rsidRPr="002C5ACF">
        <w:rPr>
          <w:sz w:val="20"/>
          <w:szCs w:val="20"/>
        </w:rPr>
        <w:t xml:space="preserve">,  </w:t>
      </w:r>
      <w:r w:rsidRPr="002C5ACF">
        <w:rPr>
          <w:b/>
          <w:sz w:val="20"/>
          <w:szCs w:val="20"/>
        </w:rPr>
        <w:t>ПОСТАНОВЛЯЮ</w:t>
      </w:r>
      <w:r w:rsidRPr="002C5ACF">
        <w:rPr>
          <w:sz w:val="20"/>
          <w:szCs w:val="20"/>
        </w:rPr>
        <w:t>: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1. Утвердить Положение о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 администрации Имисского сельсовета согласно приложению 1. 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2. Утвердить состав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 согласно приложению 2.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3. Утвердить план работы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 согласно приложению 3.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4. Создать резервный фонд администрации сельсовета в сумме 3000 рублей на первоочередное финансирование аварийно-восстановительных мероприятий на дамбах, гидротехнических сооружениях и на первоочередное финансирование начального этапа работ по ликвидации последствий паводка на территории сельсовета, в том числе на приобретение продовольствия, ГСМ </w:t>
      </w:r>
      <w:proofErr w:type="gramStart"/>
      <w:r w:rsidRPr="002C5ACF">
        <w:rPr>
          <w:sz w:val="20"/>
          <w:szCs w:val="20"/>
        </w:rPr>
        <w:t>согласно</w:t>
      </w:r>
      <w:proofErr w:type="gramEnd"/>
      <w:r w:rsidRPr="002C5ACF">
        <w:rPr>
          <w:sz w:val="20"/>
          <w:szCs w:val="20"/>
        </w:rPr>
        <w:t xml:space="preserve"> представленных смет-заявок.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5. Утвердить список сил и средств, привлекаемых к предупреждению и ликвидации ЧС, вызванных паводком согласно приложению  4.</w:t>
      </w:r>
    </w:p>
    <w:p w:rsidR="002C5ACF" w:rsidRPr="002C5ACF" w:rsidRDefault="002C5ACF" w:rsidP="002C5ACF">
      <w:pPr>
        <w:tabs>
          <w:tab w:val="num" w:pos="284"/>
        </w:tabs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6. Утвердить перечень мобильных формирований, привлекаемых для оказания помощи жителям поселений при эвакуации  согласно приложению  5.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7.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8. Настоящее постановление вступает в силу со дня, следующего за днем опубликования в газете «</w:t>
      </w:r>
      <w:proofErr w:type="spellStart"/>
      <w:r w:rsidRPr="002C5ACF">
        <w:rPr>
          <w:sz w:val="20"/>
          <w:szCs w:val="20"/>
        </w:rPr>
        <w:t>Имисские</w:t>
      </w:r>
      <w:proofErr w:type="spellEnd"/>
      <w:r w:rsidRPr="002C5ACF">
        <w:rPr>
          <w:sz w:val="20"/>
          <w:szCs w:val="20"/>
        </w:rPr>
        <w:t xml:space="preserve"> зори».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И.о. Главы сельсовета 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Е.В. Фоминых 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Приложение 1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lastRenderedPageBreak/>
        <w:t xml:space="preserve"> постановлению администрации сельсовета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от 01.04.2024 г. №7-п</w:t>
      </w:r>
    </w:p>
    <w:p w:rsidR="002C5ACF" w:rsidRPr="002C5ACF" w:rsidRDefault="002C5ACF" w:rsidP="002C5ACF">
      <w:pPr>
        <w:pStyle w:val="8"/>
        <w:keepNext w:val="0"/>
        <w:keepLines w:val="0"/>
        <w:spacing w:before="240" w:after="60"/>
        <w:ind w:left="-142"/>
        <w:jc w:val="center"/>
        <w:rPr>
          <w:rFonts w:ascii="Times New Roman" w:hAnsi="Times New Roman" w:cs="Times New Roman"/>
          <w:b/>
        </w:rPr>
      </w:pPr>
    </w:p>
    <w:p w:rsidR="002C5ACF" w:rsidRPr="002C5ACF" w:rsidRDefault="002C5ACF" w:rsidP="002C5ACF">
      <w:pPr>
        <w:pStyle w:val="8"/>
        <w:keepNext w:val="0"/>
        <w:keepLines w:val="0"/>
        <w:spacing w:before="240" w:after="60"/>
        <w:ind w:left="-142"/>
        <w:jc w:val="center"/>
        <w:rPr>
          <w:rFonts w:ascii="Times New Roman" w:hAnsi="Times New Roman" w:cs="Times New Roman"/>
          <w:b/>
        </w:rPr>
      </w:pPr>
      <w:r w:rsidRPr="002C5ACF">
        <w:rPr>
          <w:rFonts w:ascii="Times New Roman" w:hAnsi="Times New Roman" w:cs="Times New Roman"/>
          <w:b/>
        </w:rPr>
        <w:t>ПОЛОЖЕНИЕ</w:t>
      </w:r>
    </w:p>
    <w:p w:rsidR="002C5ACF" w:rsidRPr="002C5ACF" w:rsidRDefault="002C5ACF" w:rsidP="002C5ACF">
      <w:pPr>
        <w:pStyle w:val="a9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о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</w:t>
      </w:r>
    </w:p>
    <w:p w:rsidR="002C5ACF" w:rsidRPr="002C5ACF" w:rsidRDefault="002C5ACF" w:rsidP="002C5ACF">
      <w:pPr>
        <w:pStyle w:val="a9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администрации Имисского сельсовета</w:t>
      </w:r>
    </w:p>
    <w:p w:rsidR="002C5ACF" w:rsidRPr="002C5ACF" w:rsidRDefault="002C5ACF" w:rsidP="002C5ACF">
      <w:pPr>
        <w:pStyle w:val="a9"/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pStyle w:val="a9"/>
        <w:tabs>
          <w:tab w:val="left" w:pos="1564"/>
        </w:tabs>
        <w:overflowPunct w:val="0"/>
        <w:spacing w:after="0"/>
        <w:ind w:left="782"/>
        <w:jc w:val="center"/>
        <w:textAlignment w:val="baseline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1. Общие положения.</w:t>
      </w:r>
    </w:p>
    <w:p w:rsidR="002C5ACF" w:rsidRPr="002C5ACF" w:rsidRDefault="002C5ACF" w:rsidP="002C5ACF">
      <w:pPr>
        <w:pStyle w:val="a9"/>
        <w:ind w:left="0" w:firstLine="540"/>
        <w:jc w:val="both"/>
        <w:rPr>
          <w:sz w:val="20"/>
          <w:szCs w:val="20"/>
        </w:rPr>
      </w:pPr>
      <w:proofErr w:type="spellStart"/>
      <w:proofErr w:type="gramStart"/>
      <w:r w:rsidRPr="002C5ACF">
        <w:rPr>
          <w:sz w:val="20"/>
          <w:szCs w:val="20"/>
        </w:rPr>
        <w:t>Противопаводковая</w:t>
      </w:r>
      <w:proofErr w:type="spellEnd"/>
      <w:r w:rsidRPr="002C5ACF">
        <w:rPr>
          <w:sz w:val="20"/>
          <w:szCs w:val="20"/>
        </w:rPr>
        <w:t xml:space="preserve"> комиссия администрации  Имисского сельсовета (в дальнейшем - Комиссия) является координирующим органом администрации сельсовета и предназначена  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  на реке </w:t>
      </w:r>
      <w:proofErr w:type="spellStart"/>
      <w:r w:rsidRPr="002C5ACF">
        <w:rPr>
          <w:sz w:val="20"/>
          <w:szCs w:val="20"/>
        </w:rPr>
        <w:t>Кизир</w:t>
      </w:r>
      <w:proofErr w:type="spellEnd"/>
      <w:r w:rsidRPr="002C5ACF">
        <w:rPr>
          <w:sz w:val="20"/>
          <w:szCs w:val="20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 w:rsidRPr="002C5ACF">
        <w:rPr>
          <w:sz w:val="20"/>
          <w:szCs w:val="20"/>
        </w:rPr>
        <w:t xml:space="preserve"> учреждений, расположенных  на территории сельсовета, независимо от форм собственности и ведомственной принадлежности.</w:t>
      </w:r>
    </w:p>
    <w:p w:rsidR="002C5ACF" w:rsidRPr="002C5ACF" w:rsidRDefault="002C5ACF" w:rsidP="002C5ACF">
      <w:pPr>
        <w:pStyle w:val="a9"/>
        <w:ind w:left="0" w:firstLine="54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№1113 «О единой государственной системе предупреждения и ликвидации чрезвычайных ситуаций», Устава Имисского сельсовета и настоящего Положения.</w:t>
      </w:r>
    </w:p>
    <w:p w:rsidR="002C5ACF" w:rsidRPr="002C5ACF" w:rsidRDefault="002C5ACF" w:rsidP="002C5ACF">
      <w:pPr>
        <w:pStyle w:val="a9"/>
        <w:ind w:left="0" w:firstLine="54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Мероприятия, проводимые Комиссией, финансируются из бюджета сельсовета.</w:t>
      </w:r>
    </w:p>
    <w:p w:rsidR="002C5ACF" w:rsidRPr="002C5ACF" w:rsidRDefault="002C5ACF" w:rsidP="002C5ACF">
      <w:pPr>
        <w:pStyle w:val="a9"/>
        <w:ind w:left="0" w:firstLine="36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Комиссия осуществляет свою деятельность под руководством Главы Имисского сельсовета</w:t>
      </w:r>
    </w:p>
    <w:p w:rsidR="002C5ACF" w:rsidRPr="002C5ACF" w:rsidRDefault="002C5ACF" w:rsidP="002C5ACF">
      <w:pPr>
        <w:pStyle w:val="a9"/>
        <w:ind w:left="0" w:firstLine="736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2. Основные задачи Комиссии.</w:t>
      </w:r>
    </w:p>
    <w:p w:rsidR="002C5ACF" w:rsidRPr="002C5ACF" w:rsidRDefault="002C5ACF" w:rsidP="002C5ACF">
      <w:pPr>
        <w:pStyle w:val="a9"/>
        <w:ind w:left="0" w:firstLine="736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Основными задачами являются: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 xml:space="preserve">- организация и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 xml:space="preserve">- организация наблюдения и </w:t>
      </w:r>
      <w:proofErr w:type="gramStart"/>
      <w:r w:rsidRPr="002C5ACF">
        <w:rPr>
          <w:sz w:val="20"/>
          <w:szCs w:val="20"/>
        </w:rPr>
        <w:t>контроля за</w:t>
      </w:r>
      <w:proofErr w:type="gramEnd"/>
      <w:r w:rsidRPr="002C5ACF">
        <w:rPr>
          <w:sz w:val="20"/>
          <w:szCs w:val="20"/>
        </w:rPr>
        <w:t xml:space="preserve">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>- обеспечение готовности органов управления, сил и сре</w:t>
      </w:r>
      <w:proofErr w:type="gramStart"/>
      <w:r w:rsidRPr="002C5ACF">
        <w:rPr>
          <w:sz w:val="20"/>
          <w:szCs w:val="20"/>
        </w:rPr>
        <w:t>дств к д</w:t>
      </w:r>
      <w:proofErr w:type="gramEnd"/>
      <w:r w:rsidRPr="002C5ACF">
        <w:rPr>
          <w:sz w:val="20"/>
          <w:szCs w:val="20"/>
        </w:rPr>
        <w:t>ействиям  в условиях чрезвычайной ситуации,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>- организация разработки нормативных правовых актов в области защиты населения и территорий от чрезвычайных ситуаций, вызванных паводковыми явлениями;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>- участие в разработке и реализации краевых, районных и местных программ по предупреждению и ликвидации чрезвычайных ситуаций,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>- взаимодействие с другими Комиссиями и общественными объединениями по вопросам предупреждения и ликвидации чрезвычайных ситуаций,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>- руководство работами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 ликвидации чрезвычайных ситуаций в места постоянного проживания;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lastRenderedPageBreak/>
        <w:t>- организация сбора и обмена информацией в области защиты населения и территории сельсовета от чрезвычайных ситуаций,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  <w:r w:rsidRPr="002C5ACF">
        <w:rPr>
          <w:sz w:val="20"/>
          <w:szCs w:val="20"/>
        </w:rPr>
        <w:t>- руководство подготовкой населения,  должностных лиц к  действиям в условиях предупреждения и ликвидации чрезвычайных ситуаций,  вызванных паводковыми явлениями на территории сельсовета.</w:t>
      </w:r>
    </w:p>
    <w:p w:rsidR="002C5ACF" w:rsidRPr="002C5ACF" w:rsidRDefault="002C5ACF" w:rsidP="002C5ACF">
      <w:pPr>
        <w:pStyle w:val="a9"/>
        <w:overflowPunct w:val="0"/>
        <w:spacing w:after="0"/>
        <w:ind w:left="0"/>
        <w:jc w:val="both"/>
        <w:textAlignment w:val="baseline"/>
        <w:rPr>
          <w:sz w:val="20"/>
          <w:szCs w:val="20"/>
        </w:rPr>
      </w:pPr>
    </w:p>
    <w:p w:rsidR="002C5ACF" w:rsidRPr="002C5ACF" w:rsidRDefault="002C5ACF" w:rsidP="002C5ACF">
      <w:pPr>
        <w:pStyle w:val="a9"/>
        <w:ind w:left="0" w:firstLine="736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3. Права Комиссии.</w:t>
      </w:r>
    </w:p>
    <w:p w:rsidR="002C5ACF" w:rsidRPr="002C5ACF" w:rsidRDefault="002C5ACF" w:rsidP="002C5ACF">
      <w:pPr>
        <w:pStyle w:val="a9"/>
        <w:ind w:left="0" w:firstLine="736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Комиссия имеет право: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заслушивать (по согласованию) на своих заседаниях руководителей учреждений и организаций, а также рекомендовать им для исполнения меры по ликвидации причин возникновения чрезвычайных ситуаций и нормализации обстановки на подведомственной территории;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осуществлять контроль за подготовкой и готовностью сил и сре</w:t>
      </w:r>
      <w:proofErr w:type="gramStart"/>
      <w:r w:rsidRPr="002C5ACF">
        <w:rPr>
          <w:sz w:val="20"/>
          <w:szCs w:val="20"/>
        </w:rPr>
        <w:t>дств к л</w:t>
      </w:r>
      <w:proofErr w:type="gramEnd"/>
      <w:r w:rsidRPr="002C5ACF">
        <w:rPr>
          <w:sz w:val="20"/>
          <w:szCs w:val="20"/>
        </w:rPr>
        <w:t>иквидации чрезвычайных ситуаций, 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принимать решения о проведении экстренных мер по обеспечению защиты населения и территории от последствий аварий ГТС и стихийных бедствий (паводков, наводнений и т.д.), снижению ущерба от них и ликвидации этих последствий на территории сельсовета;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-привлекать силы и средства органов местного самоуправления и организаций независимо от форм собственности (в рамках договорных отношений)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осуществлять контроль над деятельностью предприятий, организаций и учреждений на территории сельсовета независимо от ведомственной принадлежности и форм собственности по вопросам уменьшения опасности от негативного воздействия паводковых процессов (по договоренности);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осуществлять сбор информации от всех предприятий, организаций и учреждений на территории сельсовета независимо от ведомственной принадлежности и форм собственности о развитии паводковой обстановки, а также оперативной информации о ходе ликвидации последствий паводка (по согласованию);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при необходимости обращаться к ведущим специалистам администрации района для  проведения экспертизы потенциально опасных объектов (ГТС) и обеспечению </w:t>
      </w:r>
      <w:proofErr w:type="gramStart"/>
      <w:r w:rsidRPr="002C5ACF">
        <w:rPr>
          <w:sz w:val="20"/>
          <w:szCs w:val="20"/>
        </w:rPr>
        <w:t>контроля за</w:t>
      </w:r>
      <w:proofErr w:type="gramEnd"/>
      <w:r w:rsidRPr="002C5ACF">
        <w:rPr>
          <w:sz w:val="20"/>
          <w:szCs w:val="20"/>
        </w:rPr>
        <w:t xml:space="preserve"> безопасностью их функционирования.</w:t>
      </w:r>
    </w:p>
    <w:p w:rsidR="002C5ACF" w:rsidRPr="002C5ACF" w:rsidRDefault="002C5ACF" w:rsidP="002C5ACF">
      <w:pPr>
        <w:pStyle w:val="a9"/>
        <w:ind w:left="0"/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center"/>
        <w:rPr>
          <w:sz w:val="20"/>
          <w:szCs w:val="20"/>
        </w:rPr>
      </w:pPr>
      <w:r w:rsidRPr="002C5ACF">
        <w:rPr>
          <w:b/>
          <w:sz w:val="20"/>
          <w:szCs w:val="20"/>
        </w:rPr>
        <w:t>4. Состав Комиссии</w:t>
      </w:r>
      <w:r w:rsidRPr="002C5ACF">
        <w:rPr>
          <w:sz w:val="20"/>
          <w:szCs w:val="20"/>
        </w:rPr>
        <w:t>.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    Глава сельсовета является председателем комиссии.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    Председатель Комиссии несет персональную ответственность за выполнение возложенных на Комиссию задач и функций, организацию ее работы и готовность;</w:t>
      </w:r>
    </w:p>
    <w:p w:rsidR="002C5ACF" w:rsidRPr="002C5ACF" w:rsidRDefault="002C5ACF" w:rsidP="002C5ACF">
      <w:pPr>
        <w:pStyle w:val="a9"/>
        <w:ind w:left="0" w:firstLine="284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Председатель Комисс</w:t>
      </w:r>
      <w:proofErr w:type="gramStart"/>
      <w:r w:rsidRPr="002C5ACF">
        <w:rPr>
          <w:sz w:val="20"/>
          <w:szCs w:val="20"/>
        </w:rPr>
        <w:t>ии и её</w:t>
      </w:r>
      <w:proofErr w:type="gramEnd"/>
      <w:r w:rsidRPr="002C5ACF">
        <w:rPr>
          <w:sz w:val="20"/>
          <w:szCs w:val="20"/>
        </w:rPr>
        <w:t xml:space="preserve"> члены осуществляют  функциональные обязанности согласно приложения к настоящему Положению.</w:t>
      </w:r>
    </w:p>
    <w:p w:rsidR="002C5ACF" w:rsidRPr="002C5ACF" w:rsidRDefault="002C5ACF" w:rsidP="002C5ACF">
      <w:pPr>
        <w:pStyle w:val="a9"/>
        <w:ind w:left="0" w:firstLine="736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Комиссия осуществляет свою деятельность во взаимодействии с комиссиями (в т.ч. межведомственными) администрации района, постоянными комиссиями сельского Совета депутатов,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сельсовета.</w:t>
      </w:r>
    </w:p>
    <w:p w:rsidR="002C5ACF" w:rsidRPr="002C5ACF" w:rsidRDefault="002C5ACF" w:rsidP="002C5ACF">
      <w:pPr>
        <w:pStyle w:val="a9"/>
        <w:ind w:left="0" w:firstLine="736"/>
        <w:jc w:val="both"/>
        <w:rPr>
          <w:sz w:val="20"/>
          <w:szCs w:val="20"/>
        </w:rPr>
      </w:pPr>
    </w:p>
    <w:p w:rsidR="002C5ACF" w:rsidRPr="002C5ACF" w:rsidRDefault="002C5ACF" w:rsidP="002C5ACF">
      <w:pPr>
        <w:pStyle w:val="a9"/>
        <w:ind w:left="0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5. Организация работы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Комиссии.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lastRenderedPageBreak/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Работа Комиссии организуется по годовым планам работы.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Работа Комиссии оформляется протоколом. Комиссия по результатам рассмотрения вопросов принимает решения, обязательные для исполнения органами местного самоуправления. Предприятия, организации и учреждения на территории сельсовета независимо от ведомственной принадлежности (подчиненности) и форм собственности исполняют данные решения в рамках договорных отношений.  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Регистрация, учет и организация контроля исполнения решений Комиссии осуществляется секретарем.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Секретарь Комиссии организует взаимодействие  и ведет переписку с комиссией района.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В период между заседаниями Комиссии решения принимаются председателем Комиссии и доводятся до исполнителей в виде соответствующих указаний или поручений.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Заседания Комиссии проводятся </w:t>
      </w:r>
      <w:proofErr w:type="gramStart"/>
      <w:r w:rsidRPr="002C5ACF">
        <w:rPr>
          <w:sz w:val="20"/>
          <w:szCs w:val="20"/>
        </w:rPr>
        <w:t>согласно</w:t>
      </w:r>
      <w:proofErr w:type="gramEnd"/>
      <w:r w:rsidRPr="002C5ACF">
        <w:rPr>
          <w:sz w:val="20"/>
          <w:szCs w:val="20"/>
        </w:rPr>
        <w:t xml:space="preserve"> годового плана работы. </w:t>
      </w: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</w:p>
    <w:p w:rsidR="002C5ACF" w:rsidRPr="002C5ACF" w:rsidRDefault="002C5ACF" w:rsidP="002C5ACF">
      <w:pPr>
        <w:pStyle w:val="a9"/>
        <w:ind w:left="0" w:firstLine="708"/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Приложение</w:t>
      </w: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 xml:space="preserve">к Положению о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 xml:space="preserve"> комиссии администрации Имисского сельсовета</w:t>
      </w:r>
    </w:p>
    <w:p w:rsidR="002C5ACF" w:rsidRPr="002C5ACF" w:rsidRDefault="002C5ACF" w:rsidP="002C5ACF">
      <w:pPr>
        <w:jc w:val="center"/>
        <w:rPr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ФУНКЦИОНАЛЬНЫЕ ОБЯЗАННОСТИ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председателя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</w:t>
      </w:r>
    </w:p>
    <w:p w:rsidR="002C5ACF" w:rsidRPr="002C5ACF" w:rsidRDefault="002C5ACF" w:rsidP="002C5ACF">
      <w:pPr>
        <w:ind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2C5ACF">
        <w:rPr>
          <w:sz w:val="20"/>
          <w:szCs w:val="20"/>
        </w:rPr>
        <w:t>контроля за</w:t>
      </w:r>
      <w:proofErr w:type="gramEnd"/>
      <w:r w:rsidRPr="002C5ACF">
        <w:rPr>
          <w:sz w:val="20"/>
          <w:szCs w:val="20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сельсовета, а в случае их возникновения – на снижение ущерба от них.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ОН ОБЯЗАН</w:t>
      </w:r>
      <w:r w:rsidRPr="002C5ACF">
        <w:rPr>
          <w:sz w:val="20"/>
          <w:szCs w:val="20"/>
        </w:rPr>
        <w:t>: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В режиме функционирования «ПОВСЕДНЕВНАЯ ДЕЯТЕЛЬНОСТЬ»: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разработку и своевременную корректировку Плана действий по предупреждению и ликвидации ЧС,  связанных с паводковыми явлениями на территории сельсовета, а также остальной документации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осуществлять руководство повседневной  деятельностью комиссии в соответствии с годовым планом работы, не менее 4-х раз в год проводить ее заседания (1 раз в квартал и по мере необходимости);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выявлять источники опасности на водных объектах и гидротехнических сооружениях, прогнозировать последствия возможных ЧС, связанных с паводковыми явлениями на территории сельсовета,  принимать меры по их предотвращению или снижению ущерба;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организовать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реализацией мер, направленных  на снижение опасности возникновения ЧС  на водных объектах и гидротехнических сооружениях;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проводить лично подготовку членов комиссии к действиям в ЧС, связанных с паводковыми явлениями на территории сельсовета, обеспечить их постоянную готовность к ликвидации последствий аварий ГТС и стихийных бедствий в период паводков и ледохода. 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В режимах функционирования «ПОВЫШЕНАЯ ГОТОВНОСТЬ» и «ЧРЕЗВЫЧАЙНАЯ СИТУАЦИЯ»: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с получением информации (решения, сигнала) об угрозе или возникновении ЧС, связанных с паводковыми явлениями на территории сельсовета, отдать распоряжение на оповещение и сбор </w:t>
      </w:r>
      <w:r w:rsidRPr="002C5ACF">
        <w:rPr>
          <w:sz w:val="20"/>
          <w:szCs w:val="20"/>
        </w:rPr>
        <w:lastRenderedPageBreak/>
        <w:t xml:space="preserve">членов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комиссии, прибыть на рабочее место;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оценить масштабы происшествия, размеры ущерба и последствия аварий ГТС и стихийных бедствий в период паводков и ледохода. Принять экстренные меры по ликвидации последствий ЧС,  связанных с паводковыми явлениями на территории сельсовета;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лично либо через членов комиссии осуществлять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выполнением аварийно-спасательных и других неотложных работ в районе чрезвычайной ситуации,   связанных с паводковыми явлениями;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sz w:val="20"/>
          <w:szCs w:val="20"/>
        </w:rPr>
        <w:t xml:space="preserve">- информировать председателя районной комиссии по ЧС и ОПБ об обстановке, принимаемых мерах и результатах работ по ликвидации ЧС и ее последствий. 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ФУНКЦИОНАЛЬНЫЕ ОБЯЗАННОСТИ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sz w:val="20"/>
          <w:szCs w:val="20"/>
        </w:rPr>
        <w:t xml:space="preserve"> </w:t>
      </w:r>
      <w:r w:rsidRPr="002C5ACF">
        <w:rPr>
          <w:b/>
          <w:sz w:val="20"/>
          <w:szCs w:val="20"/>
        </w:rPr>
        <w:t xml:space="preserve">заместителя председателя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</w:t>
      </w:r>
    </w:p>
    <w:p w:rsidR="002C5ACF" w:rsidRPr="002C5ACF" w:rsidRDefault="002C5ACF" w:rsidP="002C5ACF">
      <w:pPr>
        <w:ind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сооружениях, направленных на снижение опасности возникновения и снижения ущерба от ЧС, связанных с паводковыми явлениями на территории сельсовета,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 </w:t>
      </w:r>
    </w:p>
    <w:p w:rsidR="002C5ACF" w:rsidRPr="002C5ACF" w:rsidRDefault="002C5ACF" w:rsidP="002C5ACF">
      <w:pPr>
        <w:ind w:firstLine="708"/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ОН ОБЯЗАН</w:t>
      </w:r>
      <w:r w:rsidRPr="002C5ACF">
        <w:rPr>
          <w:sz w:val="20"/>
          <w:szCs w:val="20"/>
        </w:rPr>
        <w:t>: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В режиме функционирования «ПОВСЕДНЕВНАЯ ДЕЯТЕЛЬНОСТЬ»: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работу по прогнозированию возможных аварий ГТС и последствий стихийных бедствий в период паводков и ледохода на территории сельсовета;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принимать участие в разработке Плана действий по предупреждению и ликвидации ЧС в части ситуаций, связанных с паводковыми явлениями на территории сельсовета;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разрабатывать и вносить на рассмотрение комиссии мероприятия, направленные на повышение надежности и устойчивости работы организаций и предприятий;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планировать мероприятия, направленные на снижение опасности возникновения чрезвычайных ситуаций, ущерба от них;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в отсутствие председателя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 выполнять его обязанности. 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В режимах функционирования «ПОВЫШЕННАЯ ГОТОВНОСТЬ» и «ЧРЕЗВЫЧАЙНАЯ СИТУАЦИЯ»: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с получением информации (решения, сигнала) об угрозе или возникновении ЧС, связанных с паводковыми явлениями на территории сельсовета, прибыть к месту работы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сбор информации о характере и масштабах разрушений и стихийных бедствий (паводков,  затоплений, подтоплений),  нанесенном ущербе, поражениях населения в зоне ЧС;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оценить обстановку, определить объемы и характер спасательных и восстановительных работ, потребное количество сил и средств, при необходимости внести изменения в план действий по предупреждению и ликвидации ЧС в части ситуаций, связанных с паводковыми явлениями на территории сельсовета;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представить председателю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 предложения для принятия решения по организации аварийно-спасательных и других неотложных работ в районе чрезвычайной ситуации,   связанных с паводковыми явлениями;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вносить предложения по организации спасения людей и сельскохозяйственных животных, уникального оборудования, документации, материальных ценностей;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контролировать  работы  на наиболее ответственном участке;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докладывать председателю комиссии по ЧС и ОПБ о ходе спасательных, восстановительных и других неотложных работ;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принять участие в работе комиссии по обследованию пострадавших объектов в целях определения возможного ущерба. 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ФУНКЦИОНАЛЬНЫЕ ОБЯЗАННОСТИ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секретаря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 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Секретарь комиссии отвечает за планирование мероприятий  по предупреждению и ликвидации ЧС, своевременное приведение в готовность сил и сре</w:t>
      </w:r>
      <w:proofErr w:type="gramStart"/>
      <w:r w:rsidRPr="002C5ACF">
        <w:rPr>
          <w:sz w:val="20"/>
          <w:szCs w:val="20"/>
        </w:rPr>
        <w:t>дств дл</w:t>
      </w:r>
      <w:proofErr w:type="gramEnd"/>
      <w:r w:rsidRPr="002C5ACF">
        <w:rPr>
          <w:sz w:val="20"/>
          <w:szCs w:val="20"/>
        </w:rPr>
        <w:t>я ведения АС и ДНР, обеспечение устойчивого управления в ЧС.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ОН ОБЯЗАН: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В режиме функционирования «ПОВСЕДНЕВНАЯ ДЕЯТЕЛЬНОСТЬ»: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руководить разработкой Плана действий по предупреждению и ликвидации ЧС в мирное время, своевременно его корректировать, составлять план работы объектовой комиссии по ЧС и осуществлять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его выполнением по указанию председателя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комиссии, по распоряжению председателя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планировать и контролировать подготовку руководящего состава  комиссии к действиям в ЧС мирного времени;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проводить систематическую работу по укомплектованию, оснащению и учету формирований повышенной готовности, поддерживать их  в постоянной готовности  к действиям в ЧС.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В режимах функционирования «ПОВЫШЕНАЯ ГОТОВНОСТЬ» и «ЧРЕЗВЫЧАЙНАЯ СИТУАЦИЯ»: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 xml:space="preserve">- </w:t>
      </w:r>
      <w:r w:rsidRPr="002C5ACF">
        <w:rPr>
          <w:sz w:val="20"/>
          <w:szCs w:val="20"/>
        </w:rPr>
        <w:t xml:space="preserve">с получением соответствующей информации (сигнала, распоряжения) прибыть на рабочее место, организовать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прибытием членов комиссии, доложить председателю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оценить обстановку и подготовить предложения председателю комиссии для принятия решения;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постоянное дежурство членов комиссии      на пункте управления;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организовать разведку, наблюдение и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изменением обстановки, выводы и предложения докладывать  председателю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доведение решений комиссии до исполнителей и осуществлять      контроль их выполнения;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обеспечить соблюдение необходимых мер безопасности при проведении работ;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возглавлять руководство, по распоряжению председателя комиссии, спасательными и другими неотложными работами   на наиболее важных и сложных участках;</w:t>
      </w:r>
    </w:p>
    <w:p w:rsidR="002C5ACF" w:rsidRPr="002C5ACF" w:rsidRDefault="002C5ACF" w:rsidP="002C5ACF">
      <w:pPr>
        <w:rPr>
          <w:b/>
          <w:sz w:val="20"/>
          <w:szCs w:val="20"/>
        </w:rPr>
      </w:pPr>
      <w:r w:rsidRPr="002C5ACF">
        <w:rPr>
          <w:sz w:val="20"/>
          <w:szCs w:val="20"/>
        </w:rPr>
        <w:t xml:space="preserve">-  докладывать председателю комиссии о ходе выполнения поставленных задач.                                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ФУНКЦИОНАЛЬНЫЕ ОБЯЗАННОСТИ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члена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 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генерального директора ЗАО «</w:t>
      </w:r>
      <w:proofErr w:type="spellStart"/>
      <w:r w:rsidRPr="002C5ACF">
        <w:rPr>
          <w:b/>
          <w:sz w:val="20"/>
          <w:szCs w:val="20"/>
        </w:rPr>
        <w:t>Имисское</w:t>
      </w:r>
      <w:proofErr w:type="spellEnd"/>
      <w:r w:rsidRPr="002C5ACF">
        <w:rPr>
          <w:b/>
          <w:sz w:val="20"/>
          <w:szCs w:val="20"/>
        </w:rPr>
        <w:t>»</w:t>
      </w:r>
    </w:p>
    <w:p w:rsidR="002C5ACF" w:rsidRPr="002C5ACF" w:rsidRDefault="002C5ACF" w:rsidP="002C5ACF">
      <w:pPr>
        <w:ind w:firstLine="708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Член </w:t>
      </w: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 генеральный директор ЗАО «</w:t>
      </w:r>
      <w:proofErr w:type="spellStart"/>
      <w:r w:rsidRPr="002C5ACF">
        <w:rPr>
          <w:sz w:val="20"/>
          <w:szCs w:val="20"/>
        </w:rPr>
        <w:t>Имисское</w:t>
      </w:r>
      <w:proofErr w:type="spellEnd"/>
      <w:r w:rsidRPr="002C5ACF">
        <w:rPr>
          <w:sz w:val="20"/>
          <w:szCs w:val="20"/>
        </w:rPr>
        <w:t>»  отвечает за транспортное и инженерное обеспечение населения сельсовета и АСФ, привлекаемых в случае возникновения ЧС, в случае эвакуации населения, имущества  и сельскохозяйственных животных.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ОН ОБЯЗАН</w:t>
      </w:r>
      <w:r w:rsidRPr="002C5ACF">
        <w:rPr>
          <w:sz w:val="20"/>
          <w:szCs w:val="20"/>
        </w:rPr>
        <w:t>: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color w:val="FF0000"/>
          <w:sz w:val="20"/>
          <w:szCs w:val="20"/>
        </w:rPr>
        <w:tab/>
      </w:r>
      <w:r w:rsidRPr="002C5ACF">
        <w:rPr>
          <w:b/>
          <w:sz w:val="20"/>
          <w:szCs w:val="20"/>
        </w:rPr>
        <w:t>В режиме функционирования «ПОВСЕДНЕВНАЯ ДЕЯТЕЛЬНОСТЬ»: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color w:val="FF0000"/>
          <w:sz w:val="20"/>
          <w:szCs w:val="20"/>
        </w:rPr>
        <w:t xml:space="preserve">      </w:t>
      </w:r>
      <w:r w:rsidRPr="002C5ACF">
        <w:rPr>
          <w:sz w:val="20"/>
          <w:szCs w:val="20"/>
        </w:rPr>
        <w:t>- знать задачи транспортной службы в мирное время и обеспечивать их выполнение;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- участвовать  в разработке и корректировке Плана действий по предупреждению и ликвидации ЧС;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и проводить подготовку персонала и формирований службы к работе в экстремальных условиях;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создание запаса запасных частей и горюче-смазочных материалов;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отрабатывать вопросы взаимодействия в ЧС с транспортной службой района и соседних сельсоветов. 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color w:val="FF0000"/>
          <w:sz w:val="20"/>
          <w:szCs w:val="20"/>
        </w:rPr>
        <w:tab/>
      </w:r>
      <w:r w:rsidRPr="002C5ACF">
        <w:rPr>
          <w:b/>
          <w:sz w:val="20"/>
          <w:szCs w:val="20"/>
        </w:rPr>
        <w:t>В режимах функционирования «ПОВЫШЕНАЯ ГОТОВНОСТЬ» и «ЧРЕЗВЫЧАЙНАЯ СИТУАЦИЯ»: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lastRenderedPageBreak/>
        <w:t>- с получением соответствующей информации (решения, сигнала) прибыть к месту сбора комиссии, уточнить обстановку и задачи транспортной службы;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взаимодействие с транспортной службой района и соседних сельсоветов;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в случае необходимости привести в готовность формирования, необходимые для ликвидации последствий стихийных бедствий, вызванных паводковыми явлениями;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-принять экстренные меры по оказанию всех видов помощи пострадавшим, а также по проведению профилактических мероприятий</w:t>
      </w:r>
      <w:proofErr w:type="gramStart"/>
      <w:r w:rsidRPr="002C5ACF">
        <w:rPr>
          <w:sz w:val="20"/>
          <w:szCs w:val="20"/>
        </w:rPr>
        <w:t>.;</w:t>
      </w:r>
      <w:proofErr w:type="gramEnd"/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докладывать председателю комиссии о ходе выполнения мероприятий.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ФУНКЦИОНАЛЬНЫЕ ОБЯЗАННОСТИ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члена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</w:t>
      </w:r>
      <w:proofErr w:type="gramStart"/>
      <w:r w:rsidRPr="002C5ACF">
        <w:rPr>
          <w:b/>
          <w:sz w:val="20"/>
          <w:szCs w:val="20"/>
        </w:rPr>
        <w:t>и-</w:t>
      </w:r>
      <w:proofErr w:type="gramEnd"/>
      <w:r w:rsidRPr="002C5ACF">
        <w:rPr>
          <w:b/>
          <w:sz w:val="20"/>
          <w:szCs w:val="20"/>
        </w:rPr>
        <w:t xml:space="preserve"> медсестра  Имисского </w:t>
      </w:r>
      <w:proofErr w:type="spellStart"/>
      <w:r w:rsidRPr="002C5ACF">
        <w:rPr>
          <w:b/>
          <w:sz w:val="20"/>
          <w:szCs w:val="20"/>
        </w:rPr>
        <w:t>ф.а.п</w:t>
      </w:r>
      <w:proofErr w:type="spellEnd"/>
      <w:r w:rsidRPr="002C5ACF">
        <w:rPr>
          <w:b/>
          <w:sz w:val="20"/>
          <w:szCs w:val="20"/>
        </w:rPr>
        <w:t>.</w:t>
      </w:r>
    </w:p>
    <w:p w:rsidR="002C5ACF" w:rsidRPr="002C5ACF" w:rsidRDefault="002C5ACF" w:rsidP="002C5ACF">
      <w:pPr>
        <w:tabs>
          <w:tab w:val="center" w:pos="4818"/>
          <w:tab w:val="left" w:pos="6045"/>
        </w:tabs>
        <w:rPr>
          <w:sz w:val="20"/>
          <w:szCs w:val="20"/>
        </w:rPr>
      </w:pPr>
      <w:r w:rsidRPr="002C5ACF">
        <w:rPr>
          <w:sz w:val="20"/>
          <w:szCs w:val="20"/>
        </w:rPr>
        <w:t xml:space="preserve">медсестра Имисского </w:t>
      </w:r>
      <w:proofErr w:type="spellStart"/>
      <w:r w:rsidRPr="002C5ACF">
        <w:rPr>
          <w:sz w:val="20"/>
          <w:szCs w:val="20"/>
        </w:rPr>
        <w:t>ф.а.п</w:t>
      </w:r>
      <w:proofErr w:type="spellEnd"/>
      <w:r w:rsidRPr="002C5ACF">
        <w:rPr>
          <w:sz w:val="20"/>
          <w:szCs w:val="20"/>
        </w:rPr>
        <w:t>. отвечает за организацию и проведение мероприятий по медицинскому обеспечению населения сельсовета.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ОН ОБЯЗАН</w:t>
      </w:r>
      <w:r w:rsidRPr="002C5ACF">
        <w:rPr>
          <w:sz w:val="20"/>
          <w:szCs w:val="20"/>
        </w:rPr>
        <w:t>: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ab/>
        <w:t>В режиме функционирования «ПОВСЕДНЕВНАЯ ДЕЯТЕЛЬНОСТЬ»: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     - знать задачи медицинской службы в мирное время и обеспечивать их выполнение;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- участвовать  в разработке и корректировке Плана действий по предупреждению и ликвидации ЧС;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и проводить подготовку персонала и формирований службы к работе в экстремальных условиях;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оказывать помощь Главе сельсовета в пропаганде медицинских знаний среди населения, в обучении населения приемам и способам оказания само- и взаимопомощи при поражениях в результате стихийных бедствий, вызванных паводковыми явлениями;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осуществлять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созданием запасов средств медицинской защиты в сельсовете;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отрабатывать вопросы взаимодействия в ЧС с медицинской службой района и соседних сельсовета.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В режимах функционирования «ПОВЫШЕНАЯ ГОТОВНОСТЬ» и «ЧРЕЗВЫЧАЙНАЯ СИТУАЦИЯ»: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 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организовать взаимодействие с медицинской службой района и соседних сельсоветов;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-принять экстренные меры по оказанию всех видов медицинской помощи пострадавшим, а также по проведению профилактических мероприятий. Лиц, нуждающихся в стационарном обследовании и лечении, направлять в медицинские учреждения района, выделенные для этой цели;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 докладывать председателю комиссии о ходе выполнения медицинских мероприятий.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ФУНКЦИОНАЛЬНЫЕ ОБЯЗАННОСТИ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члена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комиссии– </w:t>
      </w:r>
      <w:proofErr w:type="gramStart"/>
      <w:r w:rsidRPr="002C5ACF">
        <w:rPr>
          <w:b/>
          <w:sz w:val="20"/>
          <w:szCs w:val="20"/>
        </w:rPr>
        <w:t>сп</w:t>
      </w:r>
      <w:proofErr w:type="gramEnd"/>
      <w:r w:rsidRPr="002C5ACF">
        <w:rPr>
          <w:b/>
          <w:sz w:val="20"/>
          <w:szCs w:val="20"/>
        </w:rPr>
        <w:t xml:space="preserve">ециалиста  отдела военного комиссариата Красноярского края по </w:t>
      </w:r>
      <w:proofErr w:type="spellStart"/>
      <w:r w:rsidRPr="002C5ACF">
        <w:rPr>
          <w:b/>
          <w:sz w:val="20"/>
          <w:szCs w:val="20"/>
        </w:rPr>
        <w:t>Курагинскому</w:t>
      </w:r>
      <w:proofErr w:type="spellEnd"/>
      <w:r w:rsidRPr="002C5ACF">
        <w:rPr>
          <w:b/>
          <w:sz w:val="20"/>
          <w:szCs w:val="20"/>
        </w:rPr>
        <w:t xml:space="preserve"> району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Специалист отдела военного комиссариата  Красноярского края по </w:t>
      </w:r>
      <w:proofErr w:type="spellStart"/>
      <w:r w:rsidRPr="002C5ACF">
        <w:rPr>
          <w:sz w:val="20"/>
          <w:szCs w:val="20"/>
        </w:rPr>
        <w:t>Курагинскому</w:t>
      </w:r>
      <w:proofErr w:type="spellEnd"/>
      <w:r w:rsidRPr="002C5ACF">
        <w:rPr>
          <w:sz w:val="20"/>
          <w:szCs w:val="20"/>
        </w:rPr>
        <w:t xml:space="preserve"> району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Отвечает за своевременное выполнение мероприятий, направленных на исключение  возможностей возникновения ЧС, а в случае их возникновения – на максимальное снижение ущерба.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ОН ОБЯЗАН</w:t>
      </w:r>
      <w:r w:rsidRPr="002C5ACF">
        <w:rPr>
          <w:sz w:val="20"/>
          <w:szCs w:val="20"/>
        </w:rPr>
        <w:t>: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ab/>
        <w:t>В режиме функционирования «ПОВСЕДНЕВНАЯ ДЕЯТЕЛЬНОСТЬ»: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lastRenderedPageBreak/>
        <w:t>- принимать участие в разработке типовых планов  по предупреждению возникновения аварий, катастроф и снижению ущерба от их последствий;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осуществлять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выполнением мероприятий, направленных на снижение опасности возникновения ЧС и ущерба от них, а также мероприятий по ликвидации последствий ЧС в структурных подразделениях объекта;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- участвовать в прогнозировании последствий ЧС на потенциально опасных участках производства. 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sz w:val="20"/>
          <w:szCs w:val="20"/>
        </w:rPr>
        <w:tab/>
      </w:r>
      <w:r w:rsidRPr="002C5ACF">
        <w:rPr>
          <w:b/>
          <w:sz w:val="20"/>
          <w:szCs w:val="20"/>
        </w:rPr>
        <w:t>В режимах функционирования «ПОВЫШЕНАЯ ГОТОВНОСТЬ» и «ЧРЕЗВЫЧАЙНАЯ СИТУАЦИЯ»: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 xml:space="preserve">    </w:t>
      </w:r>
      <w:r w:rsidRPr="002C5ACF">
        <w:rPr>
          <w:sz w:val="20"/>
          <w:szCs w:val="20"/>
        </w:rPr>
        <w:t>- с получением соответствующей информации (сигнала, распоряжения) прибыть к месту работы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оценить обстановку, масштабы происшествия, размеры ущерба и другие последствия ЧС. Свои предложения для принятия решения по проведению спасательных и других неотложных  работ представить председателю комиссии;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оказывать содействие и осуществлять контроль при приведении в готовность аварийно- технических служб и формирований структурных подразделений      для действия их в ЧС;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принять участие в организации аварийно-спасательных и других неотложных работ и контролировать ход их выполнения с учетом сложившейся обстановки;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- оказывать помощь специальной комиссии по административному и техническому расследованию причин аварии    (катастрофы),  а также в оценке ущерба, причиненного объекту в результате происшествия.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Приложение 2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 xml:space="preserve">  к постановлению администрации сельсовета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от 01.04.2024 г. №7-п</w:t>
      </w:r>
    </w:p>
    <w:p w:rsidR="002C5ACF" w:rsidRPr="002C5ACF" w:rsidRDefault="002C5ACF" w:rsidP="002C5ACF">
      <w:pPr>
        <w:ind w:left="-142"/>
        <w:jc w:val="center"/>
        <w:rPr>
          <w:sz w:val="20"/>
          <w:szCs w:val="20"/>
        </w:rPr>
      </w:pPr>
    </w:p>
    <w:p w:rsidR="002C5ACF" w:rsidRPr="002C5ACF" w:rsidRDefault="002C5ACF" w:rsidP="002C5ACF">
      <w:pPr>
        <w:ind w:left="-142"/>
        <w:jc w:val="center"/>
        <w:rPr>
          <w:sz w:val="20"/>
          <w:szCs w:val="20"/>
        </w:rPr>
      </w:pPr>
    </w:p>
    <w:p w:rsidR="002C5ACF" w:rsidRPr="002C5ACF" w:rsidRDefault="002C5ACF" w:rsidP="002C5ACF">
      <w:pPr>
        <w:ind w:left="-142"/>
        <w:jc w:val="center"/>
        <w:rPr>
          <w:sz w:val="20"/>
          <w:szCs w:val="20"/>
        </w:rPr>
      </w:pPr>
      <w:r w:rsidRPr="002C5ACF">
        <w:rPr>
          <w:sz w:val="20"/>
          <w:szCs w:val="20"/>
        </w:rPr>
        <w:t>СОСТАВ</w:t>
      </w:r>
    </w:p>
    <w:p w:rsidR="002C5ACF" w:rsidRPr="002C5ACF" w:rsidRDefault="002C5ACF" w:rsidP="002C5ACF">
      <w:pPr>
        <w:ind w:left="-142"/>
        <w:jc w:val="center"/>
        <w:rPr>
          <w:sz w:val="20"/>
          <w:szCs w:val="20"/>
        </w:rPr>
      </w:pPr>
      <w:proofErr w:type="spellStart"/>
      <w:r w:rsidRPr="002C5ACF">
        <w:rPr>
          <w:sz w:val="20"/>
          <w:szCs w:val="20"/>
        </w:rPr>
        <w:t>противопаводковой</w:t>
      </w:r>
      <w:proofErr w:type="spellEnd"/>
      <w:r w:rsidRPr="002C5ACF">
        <w:rPr>
          <w:sz w:val="20"/>
          <w:szCs w:val="20"/>
        </w:rPr>
        <w:t xml:space="preserve"> комиссии  администрации Имисского сельсовета</w:t>
      </w:r>
    </w:p>
    <w:p w:rsidR="002C5ACF" w:rsidRPr="002C5ACF" w:rsidRDefault="002C5ACF" w:rsidP="002C5ACF">
      <w:pPr>
        <w:ind w:left="-142"/>
        <w:jc w:val="center"/>
        <w:rPr>
          <w:sz w:val="20"/>
          <w:szCs w:val="20"/>
        </w:rPr>
      </w:pPr>
    </w:p>
    <w:p w:rsidR="002C5ACF" w:rsidRPr="002C5ACF" w:rsidRDefault="002C5ACF" w:rsidP="002C5ACF">
      <w:pPr>
        <w:ind w:left="-142"/>
        <w:jc w:val="center"/>
        <w:rPr>
          <w:sz w:val="20"/>
          <w:szCs w:val="20"/>
        </w:rPr>
      </w:pP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Председатель комиссии</w:t>
      </w:r>
      <w:r w:rsidRPr="002C5ACF">
        <w:rPr>
          <w:b/>
          <w:sz w:val="20"/>
          <w:szCs w:val="20"/>
        </w:rPr>
        <w:t>:   Фоминых Евгения Викторовна</w:t>
      </w:r>
      <w:r w:rsidRPr="002C5ACF">
        <w:rPr>
          <w:sz w:val="20"/>
          <w:szCs w:val="20"/>
        </w:rPr>
        <w:t>, Глава сельсовета</w:t>
      </w: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Заместитель председателя – </w:t>
      </w:r>
      <w:proofErr w:type="spellStart"/>
      <w:r w:rsidRPr="002C5ACF">
        <w:rPr>
          <w:b/>
          <w:sz w:val="20"/>
          <w:szCs w:val="20"/>
        </w:rPr>
        <w:t>Пачин</w:t>
      </w:r>
      <w:proofErr w:type="spellEnd"/>
      <w:r w:rsidRPr="002C5ACF">
        <w:rPr>
          <w:b/>
          <w:sz w:val="20"/>
          <w:szCs w:val="20"/>
        </w:rPr>
        <w:t xml:space="preserve"> Павел Петрович</w:t>
      </w:r>
      <w:r w:rsidRPr="002C5ACF">
        <w:rPr>
          <w:sz w:val="20"/>
          <w:szCs w:val="20"/>
        </w:rPr>
        <w:t>,  директор СОШ №13 (по согласованию)</w:t>
      </w: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Секретарь комиссии  - </w:t>
      </w:r>
      <w:r w:rsidRPr="002C5ACF">
        <w:rPr>
          <w:b/>
          <w:sz w:val="20"/>
          <w:szCs w:val="20"/>
        </w:rPr>
        <w:t>Тарасова Елена Александровна</w:t>
      </w:r>
      <w:r w:rsidRPr="002C5ACF">
        <w:rPr>
          <w:sz w:val="20"/>
          <w:szCs w:val="20"/>
        </w:rPr>
        <w:t>, зам.  главы  администрации сельсовета</w:t>
      </w: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Члены комиссии: </w:t>
      </w: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Юрковец Александр Владимирович</w:t>
      </w:r>
      <w:r w:rsidRPr="002C5ACF">
        <w:rPr>
          <w:sz w:val="20"/>
          <w:szCs w:val="20"/>
        </w:rPr>
        <w:t>,  генеральный директор ЗАО «</w:t>
      </w:r>
      <w:proofErr w:type="spellStart"/>
      <w:r w:rsidRPr="002C5ACF">
        <w:rPr>
          <w:sz w:val="20"/>
          <w:szCs w:val="20"/>
        </w:rPr>
        <w:t>Имисское</w:t>
      </w:r>
      <w:proofErr w:type="spellEnd"/>
      <w:r w:rsidRPr="002C5ACF">
        <w:rPr>
          <w:sz w:val="20"/>
          <w:szCs w:val="20"/>
        </w:rPr>
        <w:t>» (по согласованию)</w:t>
      </w:r>
    </w:p>
    <w:p w:rsidR="002C5ACF" w:rsidRPr="002C5ACF" w:rsidRDefault="002C5ACF" w:rsidP="002C5ACF">
      <w:pPr>
        <w:ind w:left="-142"/>
        <w:jc w:val="both"/>
        <w:rPr>
          <w:b/>
          <w:sz w:val="20"/>
          <w:szCs w:val="20"/>
        </w:rPr>
      </w:pP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  <w:proofErr w:type="spellStart"/>
      <w:r w:rsidRPr="002C5ACF">
        <w:rPr>
          <w:b/>
          <w:sz w:val="20"/>
          <w:szCs w:val="20"/>
        </w:rPr>
        <w:t>Полячкова</w:t>
      </w:r>
      <w:proofErr w:type="spellEnd"/>
      <w:r w:rsidRPr="002C5ACF">
        <w:rPr>
          <w:b/>
          <w:sz w:val="20"/>
          <w:szCs w:val="20"/>
        </w:rPr>
        <w:t xml:space="preserve"> Мария Викторовна</w:t>
      </w:r>
      <w:r w:rsidRPr="002C5ACF">
        <w:rPr>
          <w:sz w:val="20"/>
          <w:szCs w:val="20"/>
        </w:rPr>
        <w:t xml:space="preserve">, медсестра </w:t>
      </w:r>
      <w:proofErr w:type="spellStart"/>
      <w:r w:rsidRPr="002C5ACF">
        <w:rPr>
          <w:sz w:val="20"/>
          <w:szCs w:val="20"/>
        </w:rPr>
        <w:t>ф.а.п</w:t>
      </w:r>
      <w:proofErr w:type="spellEnd"/>
      <w:r w:rsidRPr="002C5ACF">
        <w:rPr>
          <w:sz w:val="20"/>
          <w:szCs w:val="20"/>
        </w:rPr>
        <w:t>. (по согласованию)</w:t>
      </w:r>
    </w:p>
    <w:p w:rsidR="002C5ACF" w:rsidRPr="002C5ACF" w:rsidRDefault="002C5ACF" w:rsidP="002C5ACF">
      <w:pPr>
        <w:ind w:left="-142"/>
        <w:jc w:val="both"/>
        <w:rPr>
          <w:b/>
          <w:sz w:val="20"/>
          <w:szCs w:val="20"/>
        </w:rPr>
      </w:pPr>
    </w:p>
    <w:p w:rsidR="002C5ACF" w:rsidRPr="002C5ACF" w:rsidRDefault="002C5ACF" w:rsidP="002C5ACF">
      <w:pPr>
        <w:ind w:left="-142"/>
        <w:jc w:val="both"/>
        <w:rPr>
          <w:sz w:val="20"/>
          <w:szCs w:val="20"/>
        </w:rPr>
      </w:pPr>
      <w:proofErr w:type="spellStart"/>
      <w:r w:rsidRPr="002C5ACF">
        <w:rPr>
          <w:b/>
          <w:sz w:val="20"/>
          <w:szCs w:val="20"/>
        </w:rPr>
        <w:t>Черникова</w:t>
      </w:r>
      <w:proofErr w:type="spellEnd"/>
      <w:r w:rsidRPr="002C5ACF">
        <w:rPr>
          <w:b/>
          <w:sz w:val="20"/>
          <w:szCs w:val="20"/>
        </w:rPr>
        <w:t xml:space="preserve"> Елена Александровна</w:t>
      </w:r>
      <w:r w:rsidRPr="002C5ACF">
        <w:rPr>
          <w:sz w:val="20"/>
          <w:szCs w:val="20"/>
        </w:rPr>
        <w:t xml:space="preserve">, специалист отдела военного комиссариата Красноярского края по </w:t>
      </w:r>
      <w:proofErr w:type="spellStart"/>
      <w:r w:rsidRPr="002C5ACF">
        <w:rPr>
          <w:sz w:val="20"/>
          <w:szCs w:val="20"/>
        </w:rPr>
        <w:t>Курагинскому</w:t>
      </w:r>
      <w:proofErr w:type="spellEnd"/>
      <w:r w:rsidRPr="002C5ACF">
        <w:rPr>
          <w:sz w:val="20"/>
          <w:szCs w:val="20"/>
        </w:rPr>
        <w:t xml:space="preserve"> району</w:t>
      </w: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Приложение 3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к постановлению администрации сельсовета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от 01.04.2024 г. №7-п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План 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работы </w:t>
      </w:r>
      <w:proofErr w:type="spellStart"/>
      <w:r w:rsidRPr="002C5ACF">
        <w:rPr>
          <w:b/>
          <w:sz w:val="20"/>
          <w:szCs w:val="20"/>
        </w:rPr>
        <w:t>противопаводковой</w:t>
      </w:r>
      <w:proofErr w:type="spellEnd"/>
      <w:r w:rsidRPr="002C5ACF">
        <w:rPr>
          <w:b/>
          <w:sz w:val="20"/>
          <w:szCs w:val="20"/>
        </w:rPr>
        <w:t xml:space="preserve"> комиссии на время весеннего паводка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68"/>
        <w:gridCol w:w="5812"/>
        <w:gridCol w:w="1459"/>
        <w:gridCol w:w="2084"/>
      </w:tblGrid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right="-140"/>
              <w:rPr>
                <w:sz w:val="20"/>
                <w:szCs w:val="20"/>
              </w:rPr>
            </w:pPr>
            <w:proofErr w:type="spellStart"/>
            <w:proofErr w:type="gramStart"/>
            <w:r w:rsidRPr="002C5A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5ACF">
              <w:rPr>
                <w:sz w:val="20"/>
                <w:szCs w:val="20"/>
              </w:rPr>
              <w:t>/</w:t>
            </w:r>
            <w:proofErr w:type="spellStart"/>
            <w:r w:rsidRPr="002C5A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Ответственные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Очистка гравийного карьера от травяного дерна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Разработка плана эвакуации жителей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10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зам. главы  Е.А.Тарасова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Распространение среди населения памяток о правилах поведения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20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зам. главы  Е.А.Тарасова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Проведение собраний граждан по  вопросам весеннего паводка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Утверждение состава комиссии по эвакуации населения, определение ее функций и обязанностей каждого члена комиссии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5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зам. главы  Е.А.Тарасова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Утверждение сметы на проведение эвакуации в случае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Заключение договор на поставку ГСМ, продуктов питания, необходимой техники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Определение списков учреждений, жилых домов, объектов затопления, списков граждан, проживающих в домах в зоне подтопления с определением лиц, нуждающихся в посторонней помощи при эвакуации.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5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зам. главы  Е.А.Тарасова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Определение путей и мест эвакуации населения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5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зам. главы  Е.А.Тарасова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Создание запасов ГСМ, необходимого инвентаря, медикаментов, продуктов питания, кормов в случае эвакуации населения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Организация круглосуточного дежурства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Оповещение населения об угрозе затопления во время весеннего паводка, о начале эвакуации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 w:rsidRPr="002C5ACF">
              <w:rPr>
                <w:sz w:val="20"/>
                <w:szCs w:val="20"/>
              </w:rPr>
              <w:t>Е.А.Черникова</w:t>
            </w:r>
            <w:proofErr w:type="spellEnd"/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Период половодья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Е.В.Фоминых, депутаты Совета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Отключение </w:t>
            </w:r>
            <w:proofErr w:type="spellStart"/>
            <w:r w:rsidRPr="002C5ACF">
              <w:rPr>
                <w:sz w:val="20"/>
                <w:szCs w:val="20"/>
              </w:rPr>
              <w:t>эл</w:t>
            </w:r>
            <w:proofErr w:type="gramStart"/>
            <w:r w:rsidRPr="002C5ACF">
              <w:rPr>
                <w:sz w:val="20"/>
                <w:szCs w:val="20"/>
              </w:rPr>
              <w:t>.э</w:t>
            </w:r>
            <w:proofErr w:type="gramEnd"/>
            <w:r w:rsidRPr="002C5ACF">
              <w:rPr>
                <w:sz w:val="20"/>
                <w:szCs w:val="20"/>
              </w:rPr>
              <w:t>нергии</w:t>
            </w:r>
            <w:proofErr w:type="spellEnd"/>
            <w:r w:rsidRPr="002C5ACF">
              <w:rPr>
                <w:sz w:val="20"/>
                <w:szCs w:val="20"/>
              </w:rPr>
              <w:t xml:space="preserve"> в населенных пунктах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ind w:left="-279" w:right="-14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Проведение эвакуации населения,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заместитель главы  Е.А.Тарасова</w:t>
            </w:r>
          </w:p>
        </w:tc>
      </w:tr>
    </w:tbl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lastRenderedPageBreak/>
        <w:t>Приложение №4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к постановлению администрации сельсовета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от 01.04.2024 г. №7-п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СПИСОК СИЛ И СРЕДСТВ,</w:t>
      </w:r>
    </w:p>
    <w:p w:rsidR="002C5ACF" w:rsidRPr="002C5ACF" w:rsidRDefault="002C5ACF" w:rsidP="002C5ACF">
      <w:pPr>
        <w:jc w:val="center"/>
        <w:rPr>
          <w:sz w:val="20"/>
          <w:szCs w:val="20"/>
        </w:rPr>
      </w:pPr>
      <w:r w:rsidRPr="002C5ACF">
        <w:rPr>
          <w:sz w:val="20"/>
          <w:szCs w:val="20"/>
        </w:rPr>
        <w:t xml:space="preserve"> ПРИВЛЕКАЕМЫХ К ПРЕДУПРЕЖДЕНИЮ И ЛИКВИДАЦИИ  ЧС, ВЫЗВАННЫХ ПАВОДКОМ</w:t>
      </w:r>
    </w:p>
    <w:p w:rsidR="002C5ACF" w:rsidRPr="002C5ACF" w:rsidRDefault="002C5ACF" w:rsidP="002C5ACF">
      <w:pPr>
        <w:jc w:val="center"/>
        <w:rPr>
          <w:sz w:val="20"/>
          <w:szCs w:val="20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2290"/>
        <w:gridCol w:w="1701"/>
        <w:gridCol w:w="2268"/>
        <w:gridCol w:w="3543"/>
      </w:tblGrid>
      <w:tr w:rsidR="002C5ACF" w:rsidRPr="002C5ACF" w:rsidTr="003572BE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Наименование предприятия,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вид техники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Наименование  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Цель привлечения</w:t>
            </w:r>
          </w:p>
        </w:tc>
      </w:tr>
      <w:tr w:rsidR="002C5ACF" w:rsidRPr="002C5ACF" w:rsidTr="003572BE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jc w:val="center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4</w:t>
            </w:r>
          </w:p>
        </w:tc>
      </w:tr>
      <w:tr w:rsidR="002C5ACF" w:rsidRPr="002C5ACF" w:rsidTr="003572BE">
        <w:trPr>
          <w:trHeight w:val="23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ЗАО «</w:t>
            </w:r>
            <w:proofErr w:type="spellStart"/>
            <w:r w:rsidRPr="002C5ACF">
              <w:rPr>
                <w:sz w:val="20"/>
                <w:szCs w:val="20"/>
              </w:rPr>
              <w:t>Имисское</w:t>
            </w:r>
            <w:proofErr w:type="spellEnd"/>
            <w:r w:rsidRPr="002C5AC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>Трактор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>К-700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Для расчистки путей эвакуации в случае создания препятствий на дорогах </w:t>
            </w:r>
            <w:proofErr w:type="gramStart"/>
            <w:r w:rsidRPr="002C5ACF">
              <w:rPr>
                <w:sz w:val="20"/>
                <w:szCs w:val="20"/>
              </w:rPr>
              <w:t xml:space="preserve">( </w:t>
            </w:r>
            <w:proofErr w:type="gramEnd"/>
            <w:r w:rsidRPr="002C5ACF">
              <w:rPr>
                <w:sz w:val="20"/>
                <w:szCs w:val="20"/>
              </w:rPr>
              <w:t>с набором дорожных знаков),  проведения эвакуации, аварийно-спасательных работ, берегоукрепительных работ и других неотложных работ</w:t>
            </w:r>
          </w:p>
        </w:tc>
      </w:tr>
      <w:tr w:rsidR="002C5ACF" w:rsidRPr="002C5ACF" w:rsidTr="003572BE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  <w:rPr>
                <w:lang w:val="en-US"/>
              </w:rPr>
            </w:pPr>
            <w:proofErr w:type="gramStart"/>
            <w:r w:rsidRPr="002C5ACF">
              <w:t>А</w:t>
            </w:r>
            <w:proofErr w:type="spellStart"/>
            <w:proofErr w:type="gramEnd"/>
            <w:r w:rsidRPr="002C5ACF">
              <w:rPr>
                <w:lang w:val="en-US"/>
              </w:rPr>
              <w:t>xsion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>К-701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322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  <w:rPr>
                <w:lang w:val="en-US"/>
              </w:rPr>
            </w:pPr>
            <w:r w:rsidRPr="002C5ACF">
              <w:t>МТЗ-</w:t>
            </w:r>
            <w:r w:rsidRPr="002C5ACF">
              <w:rPr>
                <w:lang w:val="en-US"/>
              </w:rPr>
              <w:t>921.3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>бульдозер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966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pStyle w:val="ac"/>
              <w:ind w:left="0"/>
            </w:pPr>
            <w:r w:rsidRPr="002C5ACF">
              <w:t>МТЗ-82 КУН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305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ЗАО «</w:t>
            </w:r>
            <w:proofErr w:type="spellStart"/>
            <w:r w:rsidRPr="002C5ACF">
              <w:rPr>
                <w:sz w:val="20"/>
                <w:szCs w:val="20"/>
              </w:rPr>
              <w:t>Имисское</w:t>
            </w:r>
            <w:proofErr w:type="spellEnd"/>
            <w:r w:rsidRPr="002C5AC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УАЗ 220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Для проведения эвакуации,  аварийно-спасательных работ и других неотложных работ</w:t>
            </w:r>
          </w:p>
        </w:tc>
      </w:tr>
      <w:tr w:rsidR="002C5ACF" w:rsidRPr="002C5ACF" w:rsidTr="003572BE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УАЗ 33092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29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КАМАЗ  45143-15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КАМАЗ  55102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508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КАМАЗ  55111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5580"/>
        </w:tabs>
        <w:ind w:left="540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Приложение 5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к постановлению администрации сельсовета</w:t>
      </w:r>
    </w:p>
    <w:p w:rsidR="002C5ACF" w:rsidRPr="002C5ACF" w:rsidRDefault="002C5ACF" w:rsidP="002C5ACF">
      <w:pPr>
        <w:ind w:left="360"/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от 01.04.2024 г. №7-п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ПЕРЕЧЕНЬ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мобильных формирований, привлекаемых   для оказания помощи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жителям при эвакуации</w:t>
      </w:r>
    </w:p>
    <w:p w:rsidR="002C5ACF" w:rsidRPr="002C5ACF" w:rsidRDefault="002C5ACF" w:rsidP="002C5ACF">
      <w:pPr>
        <w:jc w:val="center"/>
        <w:rPr>
          <w:sz w:val="20"/>
          <w:szCs w:val="20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1864"/>
        <w:gridCol w:w="1276"/>
        <w:gridCol w:w="1985"/>
        <w:gridCol w:w="2551"/>
        <w:gridCol w:w="2126"/>
      </w:tblGrid>
      <w:tr w:rsidR="002C5ACF" w:rsidRPr="002C5ACF" w:rsidTr="003572BE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Наименование 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Цели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Предприятие, организация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Количество личного состава и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Фамилия, имя, отчество руководителя</w:t>
            </w:r>
          </w:p>
        </w:tc>
      </w:tr>
      <w:tr w:rsidR="002C5ACF" w:rsidRPr="002C5ACF" w:rsidTr="003572BE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Транспортное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Эвакуация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ЗАО «</w:t>
            </w:r>
            <w:proofErr w:type="spellStart"/>
            <w:r w:rsidRPr="002C5ACF">
              <w:rPr>
                <w:sz w:val="20"/>
                <w:szCs w:val="20"/>
                <w:shd w:val="clear" w:color="auto" w:fill="FFFFFF"/>
              </w:rPr>
              <w:t>Имисское</w:t>
            </w:r>
            <w:proofErr w:type="spellEnd"/>
            <w:r w:rsidRPr="002C5ACF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2 автомобиля</w:t>
            </w:r>
          </w:p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1 автобус</w:t>
            </w:r>
          </w:p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2 трактора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Юрковец Александр Владимирович,</w:t>
            </w:r>
          </w:p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 xml:space="preserve"> с/т 89509640393</w:t>
            </w:r>
          </w:p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2C5ACF">
              <w:rPr>
                <w:sz w:val="20"/>
                <w:szCs w:val="20"/>
                <w:shd w:val="clear" w:color="auto" w:fill="FFFFFF"/>
              </w:rPr>
              <w:t>Пачин</w:t>
            </w:r>
            <w:proofErr w:type="spellEnd"/>
            <w:r w:rsidRPr="002C5ACF">
              <w:rPr>
                <w:sz w:val="20"/>
                <w:szCs w:val="20"/>
                <w:shd w:val="clear" w:color="auto" w:fill="FFFFFF"/>
              </w:rPr>
              <w:t xml:space="preserve"> Павел Петрович </w:t>
            </w:r>
          </w:p>
          <w:p w:rsidR="002C5ACF" w:rsidRPr="002C5ACF" w:rsidRDefault="002C5ACF" w:rsidP="003572BE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с/т 89509866544</w:t>
            </w:r>
          </w:p>
        </w:tc>
      </w:tr>
      <w:tr w:rsidR="002C5ACF" w:rsidRPr="002C5ACF" w:rsidTr="003572BE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Охрана порядка</w:t>
            </w:r>
          </w:p>
          <w:p w:rsidR="002C5ACF" w:rsidRPr="002C5ACF" w:rsidRDefault="002C5ACF" w:rsidP="003572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Охрана правопорядка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МО МВД РФ «</w:t>
            </w:r>
            <w:proofErr w:type="spellStart"/>
            <w:r w:rsidRPr="002C5ACF">
              <w:rPr>
                <w:sz w:val="20"/>
                <w:szCs w:val="20"/>
              </w:rPr>
              <w:t>Курагинский</w:t>
            </w:r>
            <w:proofErr w:type="spellEnd"/>
            <w:r w:rsidRPr="002C5ACF">
              <w:rPr>
                <w:sz w:val="20"/>
                <w:szCs w:val="20"/>
              </w:rPr>
              <w:t>»</w:t>
            </w:r>
          </w:p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snapToGrid w:val="0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2 сотрудника, транспорт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CF" w:rsidRPr="002C5ACF" w:rsidRDefault="002C5ACF" w:rsidP="003572BE">
            <w:pPr>
              <w:rPr>
                <w:sz w:val="20"/>
                <w:szCs w:val="20"/>
              </w:rPr>
            </w:pPr>
            <w:proofErr w:type="spellStart"/>
            <w:r w:rsidRPr="002C5ACF">
              <w:rPr>
                <w:sz w:val="20"/>
                <w:szCs w:val="20"/>
              </w:rPr>
              <w:t>Врио</w:t>
            </w:r>
            <w:proofErr w:type="spellEnd"/>
            <w:r w:rsidRPr="002C5ACF">
              <w:rPr>
                <w:sz w:val="20"/>
                <w:szCs w:val="20"/>
              </w:rPr>
              <w:t xml:space="preserve"> Киселев</w:t>
            </w:r>
          </w:p>
          <w:p w:rsidR="002C5ACF" w:rsidRPr="002C5ACF" w:rsidRDefault="002C5ACF" w:rsidP="003572BE">
            <w:pPr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Александр Владимирович</w:t>
            </w:r>
          </w:p>
        </w:tc>
      </w:tr>
    </w:tbl>
    <w:p w:rsidR="002C5ACF" w:rsidRPr="002C5ACF" w:rsidRDefault="002C5ACF" w:rsidP="002C5ACF">
      <w:pPr>
        <w:rPr>
          <w:sz w:val="20"/>
          <w:szCs w:val="20"/>
        </w:rPr>
      </w:pPr>
    </w:p>
    <w:p w:rsidR="000C68CE" w:rsidRPr="002C5ACF" w:rsidRDefault="000C68CE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p w:rsidR="002C5ACF" w:rsidRPr="002C5ACF" w:rsidRDefault="002C5ACF" w:rsidP="002C5ACF">
      <w:pPr>
        <w:pStyle w:val="a3"/>
        <w:rPr>
          <w:b/>
          <w:sz w:val="20"/>
          <w:szCs w:val="20"/>
        </w:rPr>
      </w:pPr>
      <w:r w:rsidRPr="002C5ACF">
        <w:rPr>
          <w:noProof/>
          <w:sz w:val="20"/>
          <w:szCs w:val="20"/>
        </w:rPr>
        <w:drawing>
          <wp:inline distT="0" distB="0" distL="0" distR="0">
            <wp:extent cx="571500" cy="6762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CF" w:rsidRPr="002C5ACF" w:rsidRDefault="002C5ACF" w:rsidP="002C5ACF">
      <w:pPr>
        <w:pStyle w:val="a3"/>
        <w:rPr>
          <w:b/>
          <w:sz w:val="20"/>
          <w:szCs w:val="20"/>
        </w:rPr>
      </w:pPr>
    </w:p>
    <w:p w:rsidR="002C5ACF" w:rsidRPr="002C5ACF" w:rsidRDefault="002C5ACF" w:rsidP="002C5ACF">
      <w:pPr>
        <w:pStyle w:val="a3"/>
        <w:tabs>
          <w:tab w:val="left" w:pos="3220"/>
        </w:tabs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АДМИНИСТРАЦИЯ ИМИССКОГО СЕЛЬСОВЕТА</w:t>
      </w:r>
      <w:r w:rsidRPr="002C5ACF">
        <w:rPr>
          <w:b/>
          <w:sz w:val="20"/>
          <w:szCs w:val="20"/>
        </w:rPr>
        <w:br/>
      </w:r>
    </w:p>
    <w:p w:rsidR="002C5ACF" w:rsidRPr="002C5ACF" w:rsidRDefault="002C5ACF" w:rsidP="002C5ACF">
      <w:pPr>
        <w:pStyle w:val="a3"/>
        <w:tabs>
          <w:tab w:val="left" w:pos="3220"/>
        </w:tabs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КУРАГИНСКОГО РАЙОНА  КРАСНОЯРСКОГО КРАЯ</w:t>
      </w:r>
    </w:p>
    <w:p w:rsidR="002C5ACF" w:rsidRPr="002C5ACF" w:rsidRDefault="002C5ACF" w:rsidP="002C5ACF">
      <w:pPr>
        <w:pStyle w:val="1"/>
        <w:tabs>
          <w:tab w:val="left" w:pos="3220"/>
        </w:tabs>
        <w:ind w:firstLine="708"/>
        <w:rPr>
          <w:sz w:val="20"/>
          <w:szCs w:val="20"/>
        </w:rPr>
      </w:pPr>
    </w:p>
    <w:p w:rsidR="002C5ACF" w:rsidRPr="002C5ACF" w:rsidRDefault="002C5ACF" w:rsidP="002C5ACF">
      <w:pPr>
        <w:pStyle w:val="1"/>
        <w:tabs>
          <w:tab w:val="left" w:pos="3220"/>
        </w:tabs>
        <w:ind w:firstLine="708"/>
        <w:rPr>
          <w:sz w:val="20"/>
          <w:szCs w:val="20"/>
        </w:rPr>
      </w:pPr>
      <w:r w:rsidRPr="002C5ACF">
        <w:rPr>
          <w:sz w:val="20"/>
          <w:szCs w:val="20"/>
        </w:rPr>
        <w:t>ПОСТАНОВЛЕНИЕ</w:t>
      </w:r>
    </w:p>
    <w:p w:rsidR="002C5ACF" w:rsidRPr="002C5ACF" w:rsidRDefault="002C5ACF" w:rsidP="002C5ACF">
      <w:pPr>
        <w:tabs>
          <w:tab w:val="left" w:pos="3220"/>
        </w:tabs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3220"/>
        </w:tabs>
        <w:rPr>
          <w:sz w:val="20"/>
          <w:szCs w:val="20"/>
        </w:rPr>
      </w:pPr>
      <w:r w:rsidRPr="002C5ACF">
        <w:rPr>
          <w:sz w:val="20"/>
          <w:szCs w:val="20"/>
        </w:rPr>
        <w:t>01.04.2024 г.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</w:t>
      </w:r>
      <w:proofErr w:type="spellStart"/>
      <w:r w:rsidRPr="002C5ACF">
        <w:rPr>
          <w:sz w:val="20"/>
          <w:szCs w:val="20"/>
        </w:rPr>
        <w:t>с</w:t>
      </w:r>
      <w:proofErr w:type="gramStart"/>
      <w:r w:rsidRPr="002C5ACF">
        <w:rPr>
          <w:sz w:val="20"/>
          <w:szCs w:val="20"/>
        </w:rPr>
        <w:t>.И</w:t>
      </w:r>
      <w:proofErr w:type="gramEnd"/>
      <w:r w:rsidRPr="002C5ACF">
        <w:rPr>
          <w:sz w:val="20"/>
          <w:szCs w:val="20"/>
        </w:rPr>
        <w:t>мисское</w:t>
      </w:r>
      <w:proofErr w:type="spellEnd"/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>№ 8-п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ind w:right="3542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О проведении эвакуации жителей и сельскохозяйственных животных в случае угрозы затопления во время паводка 2024 года</w:t>
      </w:r>
    </w:p>
    <w:p w:rsidR="002C5ACF" w:rsidRPr="002C5ACF" w:rsidRDefault="002C5ACF" w:rsidP="002C5ACF">
      <w:pPr>
        <w:ind w:firstLine="360"/>
        <w:jc w:val="both"/>
        <w:rPr>
          <w:sz w:val="20"/>
          <w:szCs w:val="20"/>
        </w:rPr>
      </w:pPr>
    </w:p>
    <w:p w:rsidR="002C5ACF" w:rsidRPr="002C5ACF" w:rsidRDefault="002C5ACF" w:rsidP="002C5ACF">
      <w:pPr>
        <w:ind w:firstLine="360"/>
        <w:jc w:val="both"/>
        <w:rPr>
          <w:sz w:val="20"/>
          <w:szCs w:val="20"/>
        </w:rPr>
      </w:pP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В соответствии со ст. 14 Федерального закона от  06.10.2003  №131–ФЗ «Об общих принципах организации местного самоуправления в Российской Федерации», </w:t>
      </w:r>
      <w:proofErr w:type="spellStart"/>
      <w:r w:rsidRPr="002C5ACF">
        <w:rPr>
          <w:sz w:val="20"/>
          <w:szCs w:val="20"/>
        </w:rPr>
        <w:t>пп</w:t>
      </w:r>
      <w:proofErr w:type="spellEnd"/>
      <w:r w:rsidRPr="002C5ACF">
        <w:rPr>
          <w:sz w:val="20"/>
          <w:szCs w:val="20"/>
        </w:rPr>
        <w:t>. 8 п. 1 ст. 7  Устава Имисского сельсовета,   для быстрого и организованного проведения эвакуации населения и сельскохозяйственных животных в случае угрозы затопления,  ПОСТАНОВЛЯЮ:</w:t>
      </w:r>
    </w:p>
    <w:p w:rsidR="002C5ACF" w:rsidRPr="002C5ACF" w:rsidRDefault="002C5ACF" w:rsidP="002C5ACF">
      <w:pPr>
        <w:ind w:left="567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1. Утвердить комиссию по организации и проведению эвакуации в случае угрозы затопления согласно приложению 1;</w:t>
      </w:r>
    </w:p>
    <w:p w:rsidR="002C5ACF" w:rsidRPr="002C5ACF" w:rsidRDefault="002C5ACF" w:rsidP="002C5ACF">
      <w:pPr>
        <w:ind w:left="567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2. Утвердить план мероприятий по эвакуации жителей и сельскохозяйственных животных на время весеннего паводка согласно приложению 2;</w:t>
      </w:r>
    </w:p>
    <w:p w:rsidR="002C5ACF" w:rsidRPr="002C5ACF" w:rsidRDefault="002C5ACF" w:rsidP="002C5ACF">
      <w:pPr>
        <w:ind w:left="567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3. Заместителю главы (Е.А.Тарасовой) уточнить план (карту) возможного подтопления населенных пунктов </w:t>
      </w:r>
      <w:proofErr w:type="gramStart"/>
      <w:r w:rsidRPr="002C5ACF">
        <w:rPr>
          <w:sz w:val="20"/>
          <w:szCs w:val="20"/>
        </w:rPr>
        <w:t xml:space="preserve">( </w:t>
      </w:r>
      <w:proofErr w:type="gramEnd"/>
      <w:r w:rsidRPr="002C5ACF">
        <w:rPr>
          <w:sz w:val="20"/>
          <w:szCs w:val="20"/>
        </w:rPr>
        <w:t>по факту наибольшего подтопления за предыдущие годы), список объектов экономики, социально значимых объектов, жилых домов и граждан, попадающих в зону подтопления, в том числе  граждан, нуждающихся в посторонней помощи в случае эвакуации;</w:t>
      </w:r>
    </w:p>
    <w:p w:rsidR="002C5ACF" w:rsidRPr="002C5ACF" w:rsidRDefault="002C5ACF" w:rsidP="002C5ACF">
      <w:pPr>
        <w:ind w:left="567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4. Администрации сельсовета заключить договоры с ЗАО «</w:t>
      </w:r>
      <w:proofErr w:type="spellStart"/>
      <w:r w:rsidRPr="002C5ACF">
        <w:rPr>
          <w:sz w:val="20"/>
          <w:szCs w:val="20"/>
        </w:rPr>
        <w:t>Имисское</w:t>
      </w:r>
      <w:proofErr w:type="spellEnd"/>
      <w:r w:rsidRPr="002C5ACF">
        <w:rPr>
          <w:sz w:val="20"/>
          <w:szCs w:val="20"/>
        </w:rPr>
        <w:t>», индивидуальными предпринимателями по обеспечению в случае эвакуации необходимыми материальными ресурсами, ГСМ, продуктами питания.</w:t>
      </w:r>
    </w:p>
    <w:p w:rsidR="002C5ACF" w:rsidRPr="002C5ACF" w:rsidRDefault="002C5ACF" w:rsidP="002C5ACF">
      <w:pPr>
        <w:ind w:left="567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5. 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2C5ACF" w:rsidRPr="002C5ACF" w:rsidRDefault="002C5ACF" w:rsidP="002C5ACF">
      <w:pPr>
        <w:ind w:left="567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6. Постановление вступает в силу в день, следующий за днем опубликования в газете «</w:t>
      </w:r>
      <w:proofErr w:type="spellStart"/>
      <w:r w:rsidRPr="002C5ACF">
        <w:rPr>
          <w:sz w:val="20"/>
          <w:szCs w:val="20"/>
        </w:rPr>
        <w:t>Имисские</w:t>
      </w:r>
      <w:proofErr w:type="spellEnd"/>
      <w:r w:rsidRPr="002C5ACF">
        <w:rPr>
          <w:sz w:val="20"/>
          <w:szCs w:val="20"/>
        </w:rPr>
        <w:t xml:space="preserve"> зори».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        Глава сельсовета 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Е.В. Фоминых  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Приложение 1</w:t>
      </w: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к постановлению администрации</w:t>
      </w: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 xml:space="preserve"> от 01.04.2024 г №8-п.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КОМИССИЯ</w:t>
      </w:r>
      <w:r w:rsidRPr="002C5ACF">
        <w:rPr>
          <w:b/>
          <w:sz w:val="20"/>
          <w:szCs w:val="20"/>
        </w:rPr>
        <w:tab/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по организации и проведению эвакуации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населения и сельскохозяйственных животных</w:t>
      </w:r>
    </w:p>
    <w:p w:rsidR="002C5ACF" w:rsidRPr="002C5ACF" w:rsidRDefault="002C5ACF" w:rsidP="002C5ACF">
      <w:pPr>
        <w:jc w:val="center"/>
        <w:rPr>
          <w:b/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Председатель комиссии</w:t>
      </w:r>
      <w:r w:rsidRPr="002C5ACF">
        <w:rPr>
          <w:sz w:val="20"/>
          <w:szCs w:val="20"/>
        </w:rPr>
        <w:t xml:space="preserve"> Е.В.Фоминых, глава сельсовета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Заместитель председателя комиссии</w:t>
      </w:r>
      <w:r w:rsidRPr="002C5ACF">
        <w:rPr>
          <w:sz w:val="20"/>
          <w:szCs w:val="20"/>
        </w:rPr>
        <w:t xml:space="preserve"> Е.А.Тарасова заместитель главы </w:t>
      </w:r>
      <w:proofErr w:type="gramStart"/>
      <w:r w:rsidRPr="002C5ACF">
        <w:rPr>
          <w:sz w:val="20"/>
          <w:szCs w:val="20"/>
        </w:rPr>
        <w:t>с</w:t>
      </w:r>
      <w:proofErr w:type="gramEnd"/>
      <w:r w:rsidRPr="002C5ACF">
        <w:rPr>
          <w:sz w:val="20"/>
          <w:szCs w:val="20"/>
        </w:rPr>
        <w:t>/с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b/>
          <w:sz w:val="20"/>
          <w:szCs w:val="20"/>
        </w:rPr>
        <w:t>Секретарь комиссии</w:t>
      </w:r>
      <w:r w:rsidRPr="002C5ACF">
        <w:rPr>
          <w:sz w:val="20"/>
          <w:szCs w:val="20"/>
        </w:rPr>
        <w:t xml:space="preserve"> 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proofErr w:type="spellStart"/>
      <w:r w:rsidRPr="002C5ACF">
        <w:rPr>
          <w:sz w:val="20"/>
          <w:szCs w:val="20"/>
        </w:rPr>
        <w:t>Е.А.Черникова</w:t>
      </w:r>
      <w:proofErr w:type="spellEnd"/>
      <w:r w:rsidRPr="002C5ACF">
        <w:rPr>
          <w:sz w:val="20"/>
          <w:szCs w:val="20"/>
        </w:rPr>
        <w:t xml:space="preserve">, специалист </w:t>
      </w:r>
      <w:r w:rsidRPr="002C5ACF">
        <w:rPr>
          <w:sz w:val="20"/>
          <w:szCs w:val="20"/>
          <w:lang w:val="en-US"/>
        </w:rPr>
        <w:t>I</w:t>
      </w:r>
      <w:r w:rsidRPr="002C5ACF">
        <w:rPr>
          <w:sz w:val="20"/>
          <w:szCs w:val="20"/>
        </w:rPr>
        <w:t xml:space="preserve"> категории </w:t>
      </w:r>
    </w:p>
    <w:p w:rsidR="002C5ACF" w:rsidRPr="002C5ACF" w:rsidRDefault="002C5ACF" w:rsidP="002C5ACF">
      <w:pPr>
        <w:jc w:val="both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Члены комиссии: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А.В.Юрковец - генеральный директор ЗАО «</w:t>
      </w:r>
      <w:proofErr w:type="spellStart"/>
      <w:r w:rsidRPr="002C5ACF">
        <w:rPr>
          <w:sz w:val="20"/>
          <w:szCs w:val="20"/>
        </w:rPr>
        <w:t>Имисское</w:t>
      </w:r>
      <w:proofErr w:type="spellEnd"/>
      <w:r w:rsidRPr="002C5ACF">
        <w:rPr>
          <w:sz w:val="20"/>
          <w:szCs w:val="20"/>
        </w:rPr>
        <w:t>» (по согласованию)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proofErr w:type="spellStart"/>
      <w:r w:rsidRPr="002C5ACF">
        <w:rPr>
          <w:sz w:val="20"/>
          <w:szCs w:val="20"/>
        </w:rPr>
        <w:t>М.С.Ложеницин</w:t>
      </w:r>
      <w:proofErr w:type="spellEnd"/>
      <w:r w:rsidRPr="002C5ACF">
        <w:rPr>
          <w:sz w:val="20"/>
          <w:szCs w:val="20"/>
        </w:rPr>
        <w:t xml:space="preserve"> - главный инженер ЗАО «</w:t>
      </w:r>
      <w:proofErr w:type="spellStart"/>
      <w:r w:rsidRPr="002C5ACF">
        <w:rPr>
          <w:sz w:val="20"/>
          <w:szCs w:val="20"/>
        </w:rPr>
        <w:t>Имисское</w:t>
      </w:r>
      <w:proofErr w:type="spellEnd"/>
      <w:r w:rsidRPr="002C5ACF">
        <w:rPr>
          <w:sz w:val="20"/>
          <w:szCs w:val="20"/>
        </w:rPr>
        <w:t>»</w:t>
      </w:r>
      <w:r w:rsidRPr="002C5ACF">
        <w:rPr>
          <w:sz w:val="20"/>
          <w:szCs w:val="20"/>
        </w:rPr>
        <w:tab/>
        <w:t>(по согласованию)</w:t>
      </w:r>
    </w:p>
    <w:p w:rsidR="002C5ACF" w:rsidRPr="002C5ACF" w:rsidRDefault="002C5ACF" w:rsidP="002C5ACF">
      <w:pPr>
        <w:jc w:val="both"/>
        <w:rPr>
          <w:sz w:val="20"/>
          <w:szCs w:val="20"/>
        </w:rPr>
      </w:pPr>
      <w:proofErr w:type="spellStart"/>
      <w:proofErr w:type="gramStart"/>
      <w:r w:rsidRPr="002C5ACF">
        <w:rPr>
          <w:sz w:val="20"/>
          <w:szCs w:val="20"/>
        </w:rPr>
        <w:t>С.А.Пергаев</w:t>
      </w:r>
      <w:proofErr w:type="spellEnd"/>
      <w:r w:rsidRPr="002C5ACF">
        <w:rPr>
          <w:sz w:val="20"/>
          <w:szCs w:val="20"/>
        </w:rPr>
        <w:t xml:space="preserve"> - управляющий отделением ЗАО «</w:t>
      </w:r>
      <w:proofErr w:type="spellStart"/>
      <w:r w:rsidRPr="002C5ACF">
        <w:rPr>
          <w:sz w:val="20"/>
          <w:szCs w:val="20"/>
        </w:rPr>
        <w:t>Имисское</w:t>
      </w:r>
      <w:proofErr w:type="spellEnd"/>
      <w:r w:rsidRPr="002C5ACF">
        <w:rPr>
          <w:sz w:val="20"/>
          <w:szCs w:val="20"/>
        </w:rPr>
        <w:t>) (по согласованию)</w:t>
      </w:r>
      <w:proofErr w:type="gramEnd"/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Е.В.Калачев - депутат сельского Совета депутатов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>(по согласованию)</w:t>
      </w:r>
    </w:p>
    <w:p w:rsidR="002C5ACF" w:rsidRPr="002C5ACF" w:rsidRDefault="002C5ACF" w:rsidP="002C5ACF">
      <w:pPr>
        <w:jc w:val="right"/>
        <w:rPr>
          <w:sz w:val="20"/>
          <w:szCs w:val="20"/>
        </w:rPr>
      </w:pPr>
    </w:p>
    <w:p w:rsidR="002C5ACF" w:rsidRPr="002C5ACF" w:rsidRDefault="002C5ACF" w:rsidP="002C5ACF">
      <w:pPr>
        <w:jc w:val="right"/>
        <w:rPr>
          <w:sz w:val="20"/>
          <w:szCs w:val="20"/>
        </w:rPr>
      </w:pP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Приложение 2</w:t>
      </w: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к постановлению администрации</w:t>
      </w:r>
    </w:p>
    <w:p w:rsidR="002C5ACF" w:rsidRPr="002C5ACF" w:rsidRDefault="002C5ACF" w:rsidP="002C5ACF">
      <w:pPr>
        <w:jc w:val="right"/>
        <w:rPr>
          <w:sz w:val="20"/>
          <w:szCs w:val="20"/>
        </w:rPr>
      </w:pPr>
      <w:r w:rsidRPr="002C5ACF">
        <w:rPr>
          <w:sz w:val="20"/>
          <w:szCs w:val="20"/>
        </w:rPr>
        <w:t>от 01.04.2024 г №8-п</w:t>
      </w:r>
    </w:p>
    <w:p w:rsidR="002C5ACF" w:rsidRPr="002C5ACF" w:rsidRDefault="002C5ACF" w:rsidP="002C5ACF">
      <w:pPr>
        <w:jc w:val="center"/>
        <w:rPr>
          <w:sz w:val="20"/>
          <w:szCs w:val="20"/>
        </w:rPr>
      </w:pPr>
      <w:r w:rsidRPr="002C5ACF">
        <w:rPr>
          <w:sz w:val="20"/>
          <w:szCs w:val="20"/>
        </w:rPr>
        <w:t>ПЛАН</w:t>
      </w:r>
    </w:p>
    <w:p w:rsidR="002C5ACF" w:rsidRPr="002C5ACF" w:rsidRDefault="002C5ACF" w:rsidP="002C5ACF">
      <w:pPr>
        <w:jc w:val="center"/>
        <w:rPr>
          <w:sz w:val="20"/>
          <w:szCs w:val="20"/>
        </w:rPr>
      </w:pPr>
      <w:r w:rsidRPr="002C5ACF">
        <w:rPr>
          <w:sz w:val="20"/>
          <w:szCs w:val="20"/>
        </w:rPr>
        <w:t xml:space="preserve">мероприятий по эвакуации населения и сельскохозяйственных животных в </w:t>
      </w:r>
      <w:proofErr w:type="spellStart"/>
      <w:r w:rsidRPr="002C5ACF">
        <w:rPr>
          <w:sz w:val="20"/>
          <w:szCs w:val="20"/>
        </w:rPr>
        <w:t>с</w:t>
      </w:r>
      <w:proofErr w:type="gramStart"/>
      <w:r w:rsidRPr="002C5ACF">
        <w:rPr>
          <w:sz w:val="20"/>
          <w:szCs w:val="20"/>
        </w:rPr>
        <w:t>.И</w:t>
      </w:r>
      <w:proofErr w:type="gramEnd"/>
      <w:r w:rsidRPr="002C5ACF">
        <w:rPr>
          <w:sz w:val="20"/>
          <w:szCs w:val="20"/>
        </w:rPr>
        <w:t>мисское</w:t>
      </w:r>
      <w:proofErr w:type="spellEnd"/>
      <w:r w:rsidRPr="002C5ACF">
        <w:rPr>
          <w:sz w:val="20"/>
          <w:szCs w:val="20"/>
        </w:rPr>
        <w:t xml:space="preserve"> и </w:t>
      </w:r>
      <w:proofErr w:type="spellStart"/>
      <w:r w:rsidRPr="002C5ACF">
        <w:rPr>
          <w:sz w:val="20"/>
          <w:szCs w:val="20"/>
        </w:rPr>
        <w:t>д.Жербатиха</w:t>
      </w:r>
      <w:proofErr w:type="spellEnd"/>
      <w:r w:rsidRPr="002C5ACF">
        <w:rPr>
          <w:sz w:val="20"/>
          <w:szCs w:val="20"/>
        </w:rPr>
        <w:t xml:space="preserve"> в случае угрозы затопления.</w:t>
      </w:r>
    </w:p>
    <w:p w:rsidR="002C5ACF" w:rsidRPr="002C5ACF" w:rsidRDefault="002C5ACF" w:rsidP="002C5ACF">
      <w:pPr>
        <w:jc w:val="center"/>
        <w:rPr>
          <w:sz w:val="20"/>
          <w:szCs w:val="20"/>
        </w:rPr>
      </w:pPr>
    </w:p>
    <w:tbl>
      <w:tblPr>
        <w:tblStyle w:val="af2"/>
        <w:tblW w:w="0" w:type="auto"/>
        <w:tblLook w:val="01E0"/>
      </w:tblPr>
      <w:tblGrid>
        <w:gridCol w:w="757"/>
        <w:gridCol w:w="4040"/>
        <w:gridCol w:w="1849"/>
        <w:gridCol w:w="2090"/>
      </w:tblGrid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26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принятия решения </w:t>
            </w:r>
          </w:p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время на проведение мероприятия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Определение мест размещения пунктов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05 марта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Определение личного состава СЭП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10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зам. главы Е.А.Тарасова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Разработка сметы на проведение эвакуации,  комплектование СЭП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Уточнение плана (карты) возможного подтопления населенных пунктов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зам. главы Е.А.Тарасова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Уточнение списка объектов экономики, социально значимых объектов, жилых домов и граждан, попадающих в зону подтопления, в том числе  граждан, нуждающихся в посторонней помощи при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зам. главы Е.А.Тарасова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маршрутов эвакуации, схемы </w:t>
            </w:r>
            <w:r w:rsidRPr="002C5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</w:t>
            </w:r>
            <w:r w:rsidRPr="002C5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Е.А.Тарасова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ЗАО «</w:t>
            </w:r>
            <w:proofErr w:type="spellStart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Имисское</w:t>
            </w:r>
            <w:proofErr w:type="spellEnd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» на выделение ГСМ, кормов для сельскохозяйственных животных, услуг авто и тракторного парка при проведении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индивидуальными предпринимателями на поставку необходимых продуктов питания для СЭП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Установка телефонов в эвакуационных пунктах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Определение  сигнала к началу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10 апреля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населения путем проведения собраний граждан, вручения памяток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мая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зам. главы МО Е.А.Тарасова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состав мобильной бригады лодочников по оказанию спасательных работ и помощи при эвакуации 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до 01 мая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глава сельсовета Е.В.Фоминых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Подготовка необходимых документов, денежных средств, минимальных грузов к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Начала паводкового периода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граждане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Принятие решения об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Угроза затопления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КЧС и ПБ 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Оповещение жителей об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Время принятия решения + 1 час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Начало эвакуации, прибытие, размещение людей на сборных эвакуационных пунктах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Угроза затопления + 1 час.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СЭП  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Эвакуация сельскохозяйственных животных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Угроза затопления + 2 час.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Руководители ЗАО «</w:t>
            </w:r>
            <w:proofErr w:type="spellStart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Имисское</w:t>
            </w:r>
            <w:proofErr w:type="spellEnd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Жители села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Защита населения, животных в местах эвакуации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Период затопления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Руководители с/</w:t>
            </w:r>
            <w:proofErr w:type="spellStart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</w:t>
            </w:r>
          </w:p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Жители села</w:t>
            </w:r>
          </w:p>
        </w:tc>
      </w:tr>
      <w:tr w:rsidR="002C5ACF" w:rsidRPr="002C5ACF" w:rsidTr="003572BE">
        <w:tc>
          <w:tcPr>
            <w:tcW w:w="827" w:type="dxa"/>
          </w:tcPr>
          <w:p w:rsidR="002C5ACF" w:rsidRPr="002C5ACF" w:rsidRDefault="002C5ACF" w:rsidP="0035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Уход за животными</w:t>
            </w:r>
          </w:p>
        </w:tc>
        <w:tc>
          <w:tcPr>
            <w:tcW w:w="1985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Период затопления</w:t>
            </w:r>
          </w:p>
        </w:tc>
        <w:tc>
          <w:tcPr>
            <w:tcW w:w="2232" w:type="dxa"/>
          </w:tcPr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Руководители с/</w:t>
            </w:r>
            <w:proofErr w:type="spellStart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C5AC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</w:t>
            </w:r>
          </w:p>
          <w:p w:rsidR="002C5ACF" w:rsidRPr="002C5ACF" w:rsidRDefault="002C5ACF" w:rsidP="0035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Жители села</w:t>
            </w:r>
          </w:p>
        </w:tc>
      </w:tr>
    </w:tbl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line="322" w:lineRule="exact"/>
        <w:jc w:val="center"/>
        <w:rPr>
          <w:b/>
          <w:bCs/>
          <w:color w:val="323232"/>
          <w:spacing w:val="-15"/>
          <w:sz w:val="20"/>
          <w:szCs w:val="20"/>
        </w:rPr>
      </w:pPr>
      <w:r w:rsidRPr="002C5ACF">
        <w:rPr>
          <w:b/>
          <w:bCs/>
          <w:color w:val="323232"/>
          <w:spacing w:val="-13"/>
          <w:sz w:val="20"/>
          <w:szCs w:val="20"/>
        </w:rPr>
        <w:t>АДМИНИСТРАЦИЯ   ИМИССКОГО  СЕЛЬСОВЕТА</w:t>
      </w:r>
    </w:p>
    <w:p w:rsidR="002C5ACF" w:rsidRPr="002C5ACF" w:rsidRDefault="002C5ACF" w:rsidP="002C5ACF">
      <w:pPr>
        <w:shd w:val="clear" w:color="auto" w:fill="FFFFFF"/>
        <w:spacing w:line="322" w:lineRule="exact"/>
        <w:ind w:left="1954" w:hanging="1954"/>
        <w:jc w:val="center"/>
        <w:rPr>
          <w:b/>
          <w:bCs/>
          <w:color w:val="323232"/>
          <w:spacing w:val="-15"/>
          <w:sz w:val="20"/>
          <w:szCs w:val="20"/>
        </w:rPr>
      </w:pPr>
      <w:r w:rsidRPr="002C5ACF">
        <w:rPr>
          <w:b/>
          <w:bCs/>
          <w:color w:val="323232"/>
          <w:spacing w:val="-15"/>
          <w:sz w:val="20"/>
          <w:szCs w:val="20"/>
        </w:rPr>
        <w:t>КУРАГИНСКОГО РАЙОНА КРАСНОЯРСКОГО КРАЯ</w:t>
      </w:r>
    </w:p>
    <w:p w:rsidR="002C5ACF" w:rsidRPr="002C5ACF" w:rsidRDefault="002C5ACF" w:rsidP="002C5ACF">
      <w:pPr>
        <w:shd w:val="clear" w:color="auto" w:fill="FFFFFF"/>
        <w:spacing w:line="322" w:lineRule="exact"/>
        <w:ind w:left="1954" w:hanging="1954"/>
        <w:jc w:val="center"/>
        <w:rPr>
          <w:b/>
          <w:bCs/>
          <w:color w:val="323232"/>
          <w:spacing w:val="-15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line="322" w:lineRule="exact"/>
        <w:ind w:left="1954" w:hanging="1954"/>
        <w:jc w:val="center"/>
        <w:rPr>
          <w:b/>
          <w:bCs/>
          <w:color w:val="323232"/>
          <w:spacing w:val="-15"/>
          <w:sz w:val="20"/>
          <w:szCs w:val="20"/>
        </w:rPr>
      </w:pPr>
      <w:r w:rsidRPr="002C5ACF">
        <w:rPr>
          <w:b/>
          <w:bCs/>
          <w:color w:val="323232"/>
          <w:spacing w:val="51"/>
          <w:sz w:val="20"/>
          <w:szCs w:val="20"/>
        </w:rPr>
        <w:t>ПОСТАНОВЛЕНИЕ</w:t>
      </w:r>
    </w:p>
    <w:p w:rsidR="002C5ACF" w:rsidRPr="002C5ACF" w:rsidRDefault="002C5ACF" w:rsidP="002C5ACF">
      <w:pPr>
        <w:shd w:val="clear" w:color="auto" w:fill="FFFFFF"/>
        <w:spacing w:before="634"/>
        <w:ind w:left="2491"/>
        <w:rPr>
          <w:b/>
          <w:bCs/>
          <w:color w:val="323232"/>
          <w:spacing w:val="51"/>
          <w:sz w:val="20"/>
          <w:szCs w:val="20"/>
        </w:rPr>
      </w:pPr>
    </w:p>
    <w:p w:rsidR="002C5ACF" w:rsidRPr="002C5ACF" w:rsidRDefault="002C5ACF" w:rsidP="002C5ACF">
      <w:pPr>
        <w:widowControl/>
        <w:autoSpaceDE/>
        <w:adjustRightInd/>
        <w:rPr>
          <w:sz w:val="20"/>
          <w:szCs w:val="20"/>
        </w:rPr>
      </w:pPr>
      <w:r w:rsidRPr="002C5ACF">
        <w:rPr>
          <w:sz w:val="20"/>
          <w:szCs w:val="20"/>
        </w:rPr>
        <w:t xml:space="preserve">01.04.2024                              </w:t>
      </w:r>
      <w:proofErr w:type="spellStart"/>
      <w:r w:rsidRPr="002C5ACF">
        <w:rPr>
          <w:sz w:val="20"/>
          <w:szCs w:val="20"/>
        </w:rPr>
        <w:t>с</w:t>
      </w:r>
      <w:proofErr w:type="gramStart"/>
      <w:r w:rsidRPr="002C5ACF">
        <w:rPr>
          <w:sz w:val="20"/>
          <w:szCs w:val="20"/>
        </w:rPr>
        <w:t>.И</w:t>
      </w:r>
      <w:proofErr w:type="gramEnd"/>
      <w:r w:rsidRPr="002C5ACF">
        <w:rPr>
          <w:sz w:val="20"/>
          <w:szCs w:val="20"/>
        </w:rPr>
        <w:t>мисское</w:t>
      </w:r>
      <w:proofErr w:type="spellEnd"/>
      <w:r w:rsidRPr="002C5ACF">
        <w:rPr>
          <w:sz w:val="20"/>
          <w:szCs w:val="20"/>
        </w:rPr>
        <w:t xml:space="preserve">                                     №9-п</w:t>
      </w:r>
    </w:p>
    <w:p w:rsidR="002C5ACF" w:rsidRPr="002C5ACF" w:rsidRDefault="002C5ACF" w:rsidP="002C5ACF">
      <w:pPr>
        <w:widowControl/>
        <w:autoSpaceDE/>
        <w:autoSpaceDN/>
        <w:adjustRightInd/>
        <w:rPr>
          <w:sz w:val="20"/>
          <w:szCs w:val="20"/>
        </w:rPr>
        <w:sectPr w:rsidR="002C5ACF" w:rsidRPr="002C5ACF">
          <w:pgSz w:w="11909" w:h="16834"/>
          <w:pgMar w:top="1440" w:right="1949" w:bottom="720" w:left="1440" w:header="720" w:footer="720" w:gutter="0"/>
          <w:cols w:space="720"/>
        </w:sectPr>
      </w:pPr>
    </w:p>
    <w:p w:rsidR="002C5ACF" w:rsidRPr="002C5ACF" w:rsidRDefault="002C5ACF" w:rsidP="002C5ACF">
      <w:pPr>
        <w:framePr w:h="288" w:hRule="exact" w:hSpace="10080" w:vSpace="58" w:wrap="notBeside" w:vAnchor="text" w:hAnchor="margin" w:x="7772" w:y="59"/>
        <w:shd w:val="clear" w:color="auto" w:fill="FFFFFF"/>
        <w:rPr>
          <w:sz w:val="20"/>
          <w:szCs w:val="20"/>
        </w:rPr>
      </w:pPr>
    </w:p>
    <w:p w:rsidR="002C5ACF" w:rsidRPr="002C5ACF" w:rsidRDefault="002C5ACF" w:rsidP="002C5ACF">
      <w:pPr>
        <w:framePr w:h="288" w:hRule="exact" w:hSpace="10080" w:vSpace="58" w:wrap="notBeside" w:vAnchor="text" w:hAnchor="margin" w:x="11" w:y="59"/>
        <w:shd w:val="clear" w:color="auto" w:fill="FFFFFF"/>
        <w:rPr>
          <w:sz w:val="20"/>
          <w:szCs w:val="20"/>
        </w:rPr>
      </w:pPr>
      <w:r w:rsidRPr="002C5ACF">
        <w:rPr>
          <w:b/>
          <w:bCs/>
          <w:color w:val="323232"/>
          <w:spacing w:val="-9"/>
          <w:sz w:val="20"/>
          <w:szCs w:val="20"/>
        </w:rPr>
        <w:t>___________________</w:t>
      </w:r>
    </w:p>
    <w:p w:rsidR="002C5ACF" w:rsidRPr="002C5ACF" w:rsidRDefault="002C5ACF" w:rsidP="002C5ACF">
      <w:pPr>
        <w:widowControl/>
        <w:autoSpaceDE/>
        <w:autoSpaceDN/>
        <w:adjustRightInd/>
        <w:rPr>
          <w:sz w:val="20"/>
          <w:szCs w:val="20"/>
        </w:rPr>
        <w:sectPr w:rsidR="002C5ACF" w:rsidRPr="002C5ACF">
          <w:type w:val="continuous"/>
          <w:pgSz w:w="11909" w:h="16834"/>
          <w:pgMar w:top="1440" w:right="1949" w:bottom="720" w:left="1440" w:header="720" w:footer="720" w:gutter="0"/>
          <w:cols w:space="720"/>
        </w:sectPr>
      </w:pPr>
    </w:p>
    <w:p w:rsidR="002C5ACF" w:rsidRPr="002C5ACF" w:rsidRDefault="002C5ACF" w:rsidP="002C5ACF">
      <w:pPr>
        <w:shd w:val="clear" w:color="auto" w:fill="FFFFFF"/>
        <w:spacing w:before="274" w:line="283" w:lineRule="exact"/>
        <w:ind w:right="3686"/>
        <w:rPr>
          <w:b/>
          <w:bCs/>
          <w:color w:val="323232"/>
          <w:spacing w:val="-9"/>
          <w:sz w:val="20"/>
          <w:szCs w:val="20"/>
        </w:rPr>
      </w:pPr>
      <w:r w:rsidRPr="002C5ACF">
        <w:rPr>
          <w:b/>
          <w:bCs/>
          <w:color w:val="323232"/>
          <w:spacing w:val="-9"/>
          <w:sz w:val="20"/>
          <w:szCs w:val="20"/>
        </w:rPr>
        <w:t xml:space="preserve">О порядке расходования средств резервного фонда </w:t>
      </w:r>
      <w:r w:rsidRPr="002C5ACF">
        <w:rPr>
          <w:b/>
          <w:bCs/>
          <w:color w:val="323232"/>
          <w:spacing w:val="-9"/>
          <w:sz w:val="20"/>
          <w:szCs w:val="20"/>
        </w:rPr>
        <w:lastRenderedPageBreak/>
        <w:t>администрации Имисского сельсовета</w:t>
      </w:r>
    </w:p>
    <w:p w:rsidR="002C5ACF" w:rsidRPr="002C5ACF" w:rsidRDefault="002C5ACF" w:rsidP="002C5ACF">
      <w:pPr>
        <w:shd w:val="clear" w:color="auto" w:fill="FFFFFF"/>
        <w:spacing w:before="533" w:line="274" w:lineRule="exact"/>
        <w:ind w:left="19" w:right="14" w:firstLine="571"/>
        <w:jc w:val="both"/>
        <w:rPr>
          <w:sz w:val="20"/>
          <w:szCs w:val="20"/>
        </w:rPr>
      </w:pPr>
      <w:r w:rsidRPr="002C5ACF">
        <w:rPr>
          <w:color w:val="000000"/>
          <w:spacing w:val="-8"/>
          <w:sz w:val="20"/>
          <w:szCs w:val="20"/>
        </w:rPr>
        <w:t xml:space="preserve">В соответствии со статьей 81 Бюджетного кодекса Российской Федерации и </w:t>
      </w:r>
      <w:r w:rsidRPr="002C5ACF">
        <w:rPr>
          <w:color w:val="000000"/>
          <w:spacing w:val="-4"/>
          <w:sz w:val="20"/>
          <w:szCs w:val="20"/>
        </w:rPr>
        <w:t xml:space="preserve">со статьей 14 Положения о бюджетном процессе муниципального образования </w:t>
      </w:r>
      <w:proofErr w:type="spellStart"/>
      <w:r w:rsidRPr="002C5ACF">
        <w:rPr>
          <w:color w:val="000000"/>
          <w:spacing w:val="-7"/>
          <w:sz w:val="20"/>
          <w:szCs w:val="20"/>
        </w:rPr>
        <w:t>_Имисский</w:t>
      </w:r>
      <w:proofErr w:type="spellEnd"/>
      <w:r w:rsidRPr="002C5ACF">
        <w:rPr>
          <w:color w:val="000000"/>
          <w:spacing w:val="-7"/>
          <w:sz w:val="20"/>
          <w:szCs w:val="20"/>
        </w:rPr>
        <w:t xml:space="preserve">____ сельсовет  </w:t>
      </w:r>
      <w:proofErr w:type="spellStart"/>
      <w:r w:rsidRPr="002C5ACF">
        <w:rPr>
          <w:color w:val="000000"/>
          <w:spacing w:val="-7"/>
          <w:sz w:val="20"/>
          <w:szCs w:val="20"/>
        </w:rPr>
        <w:t>Курагинского</w:t>
      </w:r>
      <w:proofErr w:type="spellEnd"/>
      <w:r w:rsidRPr="002C5ACF">
        <w:rPr>
          <w:color w:val="000000"/>
          <w:spacing w:val="-7"/>
          <w:sz w:val="20"/>
          <w:szCs w:val="20"/>
        </w:rPr>
        <w:t xml:space="preserve">          района, для установления поряд</w:t>
      </w:r>
      <w:r w:rsidRPr="002C5ACF">
        <w:rPr>
          <w:color w:val="000000"/>
          <w:spacing w:val="-7"/>
          <w:sz w:val="20"/>
          <w:szCs w:val="20"/>
        </w:rPr>
        <w:softHyphen/>
        <w:t xml:space="preserve">ка выделения и использования средств резервного фонда администрации </w:t>
      </w:r>
      <w:r w:rsidRPr="002C5ACF">
        <w:rPr>
          <w:color w:val="000000"/>
          <w:spacing w:val="-14"/>
          <w:sz w:val="20"/>
          <w:szCs w:val="20"/>
        </w:rPr>
        <w:t>ПОСТАНОВЛЯЮ:</w:t>
      </w:r>
    </w:p>
    <w:p w:rsidR="002C5ACF" w:rsidRPr="002C5ACF" w:rsidRDefault="002C5ACF" w:rsidP="002C5ACF">
      <w:pPr>
        <w:shd w:val="clear" w:color="auto" w:fill="FFFFFF"/>
        <w:spacing w:before="269" w:line="278" w:lineRule="exact"/>
        <w:ind w:left="749" w:hanging="350"/>
        <w:jc w:val="both"/>
        <w:rPr>
          <w:sz w:val="20"/>
          <w:szCs w:val="20"/>
        </w:rPr>
      </w:pPr>
      <w:r w:rsidRPr="002C5ACF">
        <w:rPr>
          <w:color w:val="000000"/>
          <w:spacing w:val="-6"/>
          <w:sz w:val="20"/>
          <w:szCs w:val="20"/>
        </w:rPr>
        <w:t xml:space="preserve">1.   Утвердить Положение о порядке расходования средств резервного фонда </w:t>
      </w:r>
      <w:r w:rsidRPr="002C5ACF">
        <w:rPr>
          <w:color w:val="000000"/>
          <w:spacing w:val="-9"/>
          <w:sz w:val="20"/>
          <w:szCs w:val="20"/>
        </w:rPr>
        <w:t>администрации Имисского  сельсовета  (приложение №1).</w:t>
      </w:r>
    </w:p>
    <w:p w:rsidR="002C5ACF" w:rsidRPr="002C5ACF" w:rsidRDefault="002C5ACF" w:rsidP="002C5ACF">
      <w:pPr>
        <w:shd w:val="clear" w:color="auto" w:fill="FFFFFF"/>
        <w:ind w:left="384"/>
        <w:jc w:val="both"/>
        <w:rPr>
          <w:sz w:val="20"/>
          <w:szCs w:val="20"/>
        </w:rPr>
      </w:pPr>
      <w:r w:rsidRPr="002C5ACF">
        <w:rPr>
          <w:color w:val="000000"/>
          <w:spacing w:val="-8"/>
          <w:sz w:val="20"/>
          <w:szCs w:val="20"/>
        </w:rPr>
        <w:t xml:space="preserve">2.   </w:t>
      </w:r>
      <w:proofErr w:type="gramStart"/>
      <w:r w:rsidRPr="002C5ACF">
        <w:rPr>
          <w:color w:val="000000"/>
          <w:spacing w:val="-8"/>
          <w:sz w:val="20"/>
          <w:szCs w:val="20"/>
        </w:rPr>
        <w:t>Контроль за</w:t>
      </w:r>
      <w:proofErr w:type="gramEnd"/>
      <w:r w:rsidRPr="002C5ACF">
        <w:rPr>
          <w:color w:val="000000"/>
          <w:spacing w:val="-8"/>
          <w:sz w:val="20"/>
          <w:szCs w:val="20"/>
        </w:rPr>
        <w:t xml:space="preserve"> исполнением настоящего постановления оставляю за собой.</w:t>
      </w:r>
    </w:p>
    <w:p w:rsidR="002C5ACF" w:rsidRPr="002C5ACF" w:rsidRDefault="002C5ACF" w:rsidP="002C5ACF">
      <w:pPr>
        <w:shd w:val="clear" w:color="auto" w:fill="FFFFFF"/>
        <w:ind w:left="389"/>
        <w:jc w:val="both"/>
        <w:rPr>
          <w:color w:val="000000"/>
          <w:spacing w:val="-8"/>
          <w:sz w:val="20"/>
          <w:szCs w:val="20"/>
        </w:rPr>
      </w:pPr>
      <w:r w:rsidRPr="002C5ACF">
        <w:rPr>
          <w:color w:val="000000"/>
          <w:spacing w:val="-8"/>
          <w:sz w:val="20"/>
          <w:szCs w:val="20"/>
        </w:rPr>
        <w:t>3.   Постановление вступает в силу со дня  подписания</w:t>
      </w:r>
    </w:p>
    <w:p w:rsidR="002C5ACF" w:rsidRPr="002C5ACF" w:rsidRDefault="002C5ACF" w:rsidP="002C5ACF">
      <w:pPr>
        <w:shd w:val="clear" w:color="auto" w:fill="FFFFFF"/>
        <w:ind w:left="389"/>
        <w:jc w:val="both"/>
        <w:rPr>
          <w:color w:val="000000"/>
          <w:spacing w:val="-8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ind w:left="389"/>
        <w:jc w:val="both"/>
        <w:rPr>
          <w:color w:val="000000"/>
          <w:spacing w:val="-8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ind w:left="389"/>
        <w:jc w:val="both"/>
        <w:rPr>
          <w:color w:val="000000"/>
          <w:spacing w:val="-8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ind w:left="389"/>
        <w:jc w:val="both"/>
        <w:rPr>
          <w:sz w:val="20"/>
          <w:szCs w:val="20"/>
        </w:rPr>
      </w:pPr>
    </w:p>
    <w:p w:rsidR="002C5ACF" w:rsidRPr="002C5ACF" w:rsidRDefault="002C5ACF" w:rsidP="002C5ACF">
      <w:pPr>
        <w:widowControl/>
        <w:autoSpaceDE/>
        <w:adjustRightInd/>
        <w:jc w:val="both"/>
        <w:rPr>
          <w:sz w:val="20"/>
          <w:szCs w:val="20"/>
        </w:rPr>
      </w:pPr>
    </w:p>
    <w:p w:rsidR="002C5ACF" w:rsidRPr="002C5ACF" w:rsidRDefault="002C5ACF" w:rsidP="002C5ACF">
      <w:pPr>
        <w:framePr w:h="2371" w:hSpace="10080" w:vSpace="58" w:wrap="notBeside" w:vAnchor="text" w:hAnchor="page" w:x="4681" w:y="1475"/>
        <w:rPr>
          <w:sz w:val="20"/>
          <w:szCs w:val="20"/>
        </w:rPr>
      </w:pPr>
    </w:p>
    <w:p w:rsidR="002C5ACF" w:rsidRPr="002C5ACF" w:rsidRDefault="002C5ACF" w:rsidP="002C5ACF">
      <w:pPr>
        <w:widowControl/>
        <w:autoSpaceDE/>
        <w:adjustRightInd/>
        <w:rPr>
          <w:sz w:val="20"/>
          <w:szCs w:val="20"/>
        </w:rPr>
      </w:pPr>
      <w:r w:rsidRPr="002C5ACF">
        <w:rPr>
          <w:sz w:val="20"/>
          <w:szCs w:val="20"/>
        </w:rPr>
        <w:t xml:space="preserve">        Глава сельсовета                                                         Е.В.Фоминых</w:t>
      </w:r>
    </w:p>
    <w:p w:rsidR="002C5ACF" w:rsidRPr="002C5ACF" w:rsidRDefault="002C5ACF" w:rsidP="002C5ACF">
      <w:pPr>
        <w:framePr w:w="3241" w:h="2371" w:hSpace="10080" w:vSpace="58" w:wrap="notBeside" w:vAnchor="text" w:hAnchor="page" w:x="1981" w:y="417"/>
        <w:rPr>
          <w:sz w:val="20"/>
          <w:szCs w:val="20"/>
        </w:rPr>
      </w:pPr>
      <w:r w:rsidRPr="002C5A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C5ACF" w:rsidRPr="002C5ACF" w:rsidRDefault="002C5ACF" w:rsidP="002C5ACF">
      <w:pPr>
        <w:widowControl/>
        <w:autoSpaceDE/>
        <w:adjustRightInd/>
        <w:rPr>
          <w:sz w:val="20"/>
          <w:szCs w:val="20"/>
        </w:rPr>
      </w:pPr>
    </w:p>
    <w:p w:rsidR="002C5ACF" w:rsidRPr="002C5ACF" w:rsidRDefault="002C5ACF" w:rsidP="002C5ACF">
      <w:pPr>
        <w:widowControl/>
        <w:autoSpaceDE/>
        <w:autoSpaceDN/>
        <w:adjustRightInd/>
        <w:rPr>
          <w:sz w:val="20"/>
          <w:szCs w:val="20"/>
        </w:rPr>
        <w:sectPr w:rsidR="002C5ACF" w:rsidRPr="002C5ACF">
          <w:type w:val="continuous"/>
          <w:pgSz w:w="11909" w:h="16834"/>
          <w:pgMar w:top="1440" w:right="1949" w:bottom="720" w:left="1440" w:header="720" w:footer="720" w:gutter="0"/>
          <w:cols w:space="720"/>
        </w:sectPr>
      </w:pPr>
    </w:p>
    <w:p w:rsidR="002C5ACF" w:rsidRPr="002C5ACF" w:rsidRDefault="002C5ACF" w:rsidP="002C5ACF">
      <w:pPr>
        <w:framePr w:h="288" w:hRule="exact" w:hSpace="10080" w:vSpace="58" w:wrap="notBeside" w:vAnchor="text" w:hAnchor="margin" w:x="4532" w:y="217"/>
        <w:shd w:val="clear" w:color="auto" w:fill="FFFFFF"/>
        <w:rPr>
          <w:sz w:val="20"/>
          <w:szCs w:val="20"/>
        </w:rPr>
      </w:pPr>
    </w:p>
    <w:p w:rsidR="002C5ACF" w:rsidRPr="002C5ACF" w:rsidRDefault="002C5ACF" w:rsidP="002C5ACF">
      <w:pPr>
        <w:pStyle w:val="1"/>
        <w:rPr>
          <w:sz w:val="20"/>
          <w:szCs w:val="20"/>
        </w:rPr>
      </w:pPr>
      <w:r w:rsidRPr="002C5ACF">
        <w:rPr>
          <w:b/>
          <w:bCs/>
          <w:color w:val="323232"/>
          <w:spacing w:val="42"/>
          <w:sz w:val="20"/>
          <w:szCs w:val="20"/>
        </w:rPr>
        <w:t xml:space="preserve">                                                  </w:t>
      </w:r>
      <w:r w:rsidRPr="002C5ACF">
        <w:rPr>
          <w:sz w:val="20"/>
          <w:szCs w:val="20"/>
        </w:rPr>
        <w:t>Приложение № 1</w:t>
      </w:r>
    </w:p>
    <w:p w:rsidR="002C5ACF" w:rsidRPr="002C5ACF" w:rsidRDefault="002C5ACF" w:rsidP="002C5ACF">
      <w:pPr>
        <w:rPr>
          <w:sz w:val="20"/>
          <w:szCs w:val="20"/>
        </w:rPr>
      </w:pP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    Утверждено</w:t>
      </w:r>
    </w:p>
    <w:p w:rsidR="002C5ACF" w:rsidRPr="002C5ACF" w:rsidRDefault="002C5ACF" w:rsidP="002C5ACF">
      <w:pPr>
        <w:rPr>
          <w:sz w:val="20"/>
          <w:szCs w:val="20"/>
        </w:rPr>
      </w:pP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    постановлением № 9-п</w:t>
      </w:r>
    </w:p>
    <w:p w:rsidR="002C5ACF" w:rsidRPr="002C5ACF" w:rsidRDefault="002C5ACF" w:rsidP="002C5ACF">
      <w:pPr>
        <w:rPr>
          <w:sz w:val="20"/>
          <w:szCs w:val="20"/>
        </w:rPr>
      </w:pP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    от 01.04. 2024г.</w:t>
      </w:r>
    </w:p>
    <w:p w:rsidR="002C5ACF" w:rsidRPr="002C5ACF" w:rsidRDefault="002C5ACF" w:rsidP="002C5ACF">
      <w:pPr>
        <w:shd w:val="clear" w:color="auto" w:fill="FFFFFF"/>
        <w:spacing w:before="557"/>
        <w:ind w:left="2832"/>
        <w:rPr>
          <w:sz w:val="20"/>
          <w:szCs w:val="20"/>
        </w:rPr>
      </w:pPr>
      <w:r w:rsidRPr="002C5ACF">
        <w:rPr>
          <w:b/>
          <w:bCs/>
          <w:color w:val="323232"/>
          <w:spacing w:val="42"/>
          <w:sz w:val="20"/>
          <w:szCs w:val="20"/>
        </w:rPr>
        <w:t>ПОЛОЖЕНИЕ</w:t>
      </w:r>
    </w:p>
    <w:p w:rsidR="002C5ACF" w:rsidRPr="002C5ACF" w:rsidRDefault="002C5ACF" w:rsidP="002C5ACF">
      <w:pPr>
        <w:shd w:val="clear" w:color="auto" w:fill="FFFFFF"/>
        <w:spacing w:line="274" w:lineRule="exact"/>
        <w:ind w:right="1382"/>
        <w:jc w:val="center"/>
        <w:rPr>
          <w:b/>
          <w:bCs/>
          <w:color w:val="323232"/>
          <w:spacing w:val="-10"/>
          <w:sz w:val="20"/>
          <w:szCs w:val="20"/>
        </w:rPr>
      </w:pPr>
      <w:r w:rsidRPr="002C5ACF">
        <w:rPr>
          <w:b/>
          <w:bCs/>
          <w:color w:val="323232"/>
          <w:spacing w:val="-9"/>
          <w:sz w:val="20"/>
          <w:szCs w:val="20"/>
        </w:rPr>
        <w:t xml:space="preserve">о порядке расходования средств резервного фонда </w:t>
      </w:r>
      <w:r w:rsidRPr="002C5ACF">
        <w:rPr>
          <w:b/>
          <w:bCs/>
          <w:color w:val="323232"/>
          <w:spacing w:val="-10"/>
          <w:sz w:val="20"/>
          <w:szCs w:val="20"/>
        </w:rPr>
        <w:t>администрации   Имисского  сельсовета</w:t>
      </w:r>
    </w:p>
    <w:p w:rsidR="002C5ACF" w:rsidRPr="002C5ACF" w:rsidRDefault="002C5ACF" w:rsidP="002C5ACF">
      <w:pPr>
        <w:shd w:val="clear" w:color="auto" w:fill="FFFFFF"/>
        <w:spacing w:before="278" w:line="274" w:lineRule="exact"/>
        <w:ind w:right="38" w:firstLine="883"/>
        <w:jc w:val="both"/>
        <w:rPr>
          <w:sz w:val="20"/>
          <w:szCs w:val="20"/>
        </w:rPr>
      </w:pPr>
      <w:r w:rsidRPr="002C5ACF">
        <w:rPr>
          <w:color w:val="323232"/>
          <w:spacing w:val="-8"/>
          <w:sz w:val="20"/>
          <w:szCs w:val="20"/>
        </w:rPr>
        <w:t>1. Настоящее положение разработано в соответствии со статьей 81 Бюд</w:t>
      </w:r>
      <w:r w:rsidRPr="002C5ACF">
        <w:rPr>
          <w:color w:val="323232"/>
          <w:spacing w:val="-8"/>
          <w:sz w:val="20"/>
          <w:szCs w:val="20"/>
        </w:rPr>
        <w:softHyphen/>
      </w:r>
      <w:r w:rsidRPr="002C5ACF">
        <w:rPr>
          <w:color w:val="323232"/>
          <w:spacing w:val="-5"/>
          <w:sz w:val="20"/>
          <w:szCs w:val="20"/>
        </w:rPr>
        <w:t xml:space="preserve">жетного кодекса Российской Федерации и статьей 14 Положения о бюджетном </w:t>
      </w:r>
      <w:r w:rsidRPr="002C5ACF">
        <w:rPr>
          <w:color w:val="323232"/>
          <w:spacing w:val="-4"/>
          <w:sz w:val="20"/>
          <w:szCs w:val="20"/>
        </w:rPr>
        <w:t xml:space="preserve">процессе муниципального образования  </w:t>
      </w:r>
      <w:proofErr w:type="spellStart"/>
      <w:r w:rsidRPr="002C5ACF">
        <w:rPr>
          <w:color w:val="323232"/>
          <w:spacing w:val="-4"/>
          <w:sz w:val="20"/>
          <w:szCs w:val="20"/>
        </w:rPr>
        <w:t>Имисский</w:t>
      </w:r>
      <w:proofErr w:type="spellEnd"/>
      <w:r w:rsidRPr="002C5ACF">
        <w:rPr>
          <w:color w:val="323232"/>
          <w:spacing w:val="-4"/>
          <w:sz w:val="20"/>
          <w:szCs w:val="20"/>
        </w:rPr>
        <w:t xml:space="preserve"> сельсовет  </w:t>
      </w:r>
      <w:proofErr w:type="spellStart"/>
      <w:r w:rsidRPr="002C5ACF">
        <w:rPr>
          <w:color w:val="323232"/>
          <w:spacing w:val="-4"/>
          <w:sz w:val="20"/>
          <w:szCs w:val="20"/>
        </w:rPr>
        <w:t>Курагинского</w:t>
      </w:r>
      <w:proofErr w:type="spellEnd"/>
      <w:r w:rsidRPr="002C5ACF">
        <w:rPr>
          <w:color w:val="323232"/>
          <w:spacing w:val="-4"/>
          <w:sz w:val="20"/>
          <w:szCs w:val="20"/>
        </w:rPr>
        <w:t xml:space="preserve">                 района (далее муниципальное образование) и устанавливает порядок </w:t>
      </w:r>
      <w:r w:rsidRPr="002C5ACF">
        <w:rPr>
          <w:color w:val="323232"/>
          <w:spacing w:val="-7"/>
          <w:sz w:val="20"/>
          <w:szCs w:val="20"/>
        </w:rPr>
        <w:t xml:space="preserve">выделения и использования средств резервного фонда администрации                                      </w:t>
      </w:r>
      <w:r w:rsidRPr="002C5ACF">
        <w:rPr>
          <w:color w:val="323232"/>
          <w:spacing w:val="-8"/>
          <w:sz w:val="20"/>
          <w:szCs w:val="20"/>
        </w:rPr>
        <w:t xml:space="preserve"> сельсовета (далее местная администрация).</w:t>
      </w:r>
    </w:p>
    <w:p w:rsidR="002C5ACF" w:rsidRPr="002C5ACF" w:rsidRDefault="002C5ACF" w:rsidP="002C5ACF">
      <w:pPr>
        <w:shd w:val="clear" w:color="auto" w:fill="FFFFFF"/>
        <w:spacing w:line="274" w:lineRule="exact"/>
        <w:ind w:left="10" w:firstLine="841"/>
        <w:rPr>
          <w:sz w:val="20"/>
          <w:szCs w:val="20"/>
        </w:rPr>
      </w:pPr>
      <w:r w:rsidRPr="002C5ACF">
        <w:rPr>
          <w:color w:val="323232"/>
          <w:spacing w:val="-7"/>
          <w:sz w:val="20"/>
          <w:szCs w:val="20"/>
        </w:rPr>
        <w:t xml:space="preserve">2. Резервный фонд местной администрации создается для </w:t>
      </w:r>
      <w:proofErr w:type="spellStart"/>
      <w:r w:rsidRPr="002C5ACF">
        <w:rPr>
          <w:color w:val="323232"/>
          <w:spacing w:val="-7"/>
          <w:sz w:val="20"/>
          <w:szCs w:val="20"/>
        </w:rPr>
        <w:t>финансирова</w:t>
      </w:r>
      <w:proofErr w:type="spellEnd"/>
      <w:r w:rsidRPr="002C5ACF">
        <w:rPr>
          <w:color w:val="323232"/>
          <w:spacing w:val="-7"/>
          <w:sz w:val="20"/>
          <w:szCs w:val="20"/>
        </w:rPr>
        <w:softHyphen/>
      </w:r>
      <w:r w:rsidRPr="002C5ACF">
        <w:rPr>
          <w:color w:val="323232"/>
          <w:spacing w:val="-7"/>
          <w:sz w:val="20"/>
          <w:szCs w:val="20"/>
        </w:rPr>
        <w:br/>
      </w:r>
      <w:proofErr w:type="spellStart"/>
      <w:r w:rsidRPr="002C5ACF">
        <w:rPr>
          <w:color w:val="323232"/>
          <w:spacing w:val="-7"/>
          <w:sz w:val="20"/>
          <w:szCs w:val="20"/>
        </w:rPr>
        <w:t>ния</w:t>
      </w:r>
      <w:proofErr w:type="spellEnd"/>
      <w:r w:rsidRPr="002C5ACF">
        <w:rPr>
          <w:color w:val="323232"/>
          <w:spacing w:val="-7"/>
          <w:sz w:val="20"/>
          <w:szCs w:val="20"/>
        </w:rPr>
        <w:t xml:space="preserve"> непредвиденных расходов и мероприятий местного значения, не </w:t>
      </w:r>
      <w:proofErr w:type="spellStart"/>
      <w:r w:rsidRPr="002C5ACF">
        <w:rPr>
          <w:color w:val="323232"/>
          <w:spacing w:val="-7"/>
          <w:sz w:val="20"/>
          <w:szCs w:val="20"/>
        </w:rPr>
        <w:t>предусмо</w:t>
      </w:r>
      <w:proofErr w:type="gramStart"/>
      <w:r w:rsidRPr="002C5ACF">
        <w:rPr>
          <w:color w:val="323232"/>
          <w:spacing w:val="-7"/>
          <w:sz w:val="20"/>
          <w:szCs w:val="20"/>
        </w:rPr>
        <w:t>т</w:t>
      </w:r>
      <w:proofErr w:type="spellEnd"/>
      <w:r w:rsidRPr="002C5ACF">
        <w:rPr>
          <w:color w:val="323232"/>
          <w:spacing w:val="-7"/>
          <w:sz w:val="20"/>
          <w:szCs w:val="20"/>
        </w:rPr>
        <w:t>-</w:t>
      </w:r>
      <w:proofErr w:type="gramEnd"/>
      <w:r w:rsidRPr="002C5ACF">
        <w:rPr>
          <w:color w:val="323232"/>
          <w:spacing w:val="-7"/>
          <w:sz w:val="20"/>
          <w:szCs w:val="20"/>
        </w:rPr>
        <w:br/>
      </w:r>
      <w:proofErr w:type="spellStart"/>
      <w:r w:rsidRPr="002C5ACF">
        <w:rPr>
          <w:color w:val="323232"/>
          <w:spacing w:val="-7"/>
          <w:sz w:val="20"/>
          <w:szCs w:val="20"/>
        </w:rPr>
        <w:t>ренных</w:t>
      </w:r>
      <w:proofErr w:type="spellEnd"/>
      <w:r w:rsidRPr="002C5ACF">
        <w:rPr>
          <w:color w:val="323232"/>
          <w:spacing w:val="-7"/>
          <w:sz w:val="20"/>
          <w:szCs w:val="20"/>
        </w:rPr>
        <w:t xml:space="preserve"> в бюджете муниципального образования на соответствующий финансо</w:t>
      </w:r>
      <w:r w:rsidRPr="002C5ACF">
        <w:rPr>
          <w:color w:val="323232"/>
          <w:spacing w:val="-7"/>
          <w:sz w:val="20"/>
          <w:szCs w:val="20"/>
        </w:rPr>
        <w:softHyphen/>
      </w:r>
      <w:r w:rsidRPr="002C5ACF">
        <w:rPr>
          <w:color w:val="323232"/>
          <w:spacing w:val="-11"/>
          <w:sz w:val="20"/>
          <w:szCs w:val="20"/>
        </w:rPr>
        <w:t>вый год.</w:t>
      </w:r>
    </w:p>
    <w:p w:rsidR="002C5ACF" w:rsidRPr="002C5ACF" w:rsidRDefault="002C5ACF" w:rsidP="002C5ACF">
      <w:pPr>
        <w:shd w:val="clear" w:color="auto" w:fill="FFFFFF"/>
        <w:spacing w:before="5" w:line="274" w:lineRule="exact"/>
        <w:ind w:right="38" w:firstLine="869"/>
        <w:jc w:val="both"/>
        <w:rPr>
          <w:sz w:val="20"/>
          <w:szCs w:val="20"/>
        </w:rPr>
      </w:pPr>
      <w:r w:rsidRPr="002C5ACF">
        <w:rPr>
          <w:color w:val="323232"/>
          <w:spacing w:val="-8"/>
          <w:sz w:val="20"/>
          <w:szCs w:val="20"/>
        </w:rPr>
        <w:t>3. Объем резервного фонда местной администрации определяется реше</w:t>
      </w:r>
      <w:r w:rsidRPr="002C5ACF">
        <w:rPr>
          <w:color w:val="323232"/>
          <w:spacing w:val="-8"/>
          <w:sz w:val="20"/>
          <w:szCs w:val="20"/>
        </w:rPr>
        <w:softHyphen/>
      </w:r>
      <w:r w:rsidRPr="002C5ACF">
        <w:rPr>
          <w:color w:val="323232"/>
          <w:spacing w:val="-9"/>
          <w:sz w:val="20"/>
          <w:szCs w:val="20"/>
        </w:rPr>
        <w:t>нием о бюджете муниципального образования на соответствующий год.</w:t>
      </w:r>
    </w:p>
    <w:p w:rsidR="002C5ACF" w:rsidRPr="002C5ACF" w:rsidRDefault="002C5ACF" w:rsidP="002C5ACF">
      <w:pPr>
        <w:shd w:val="clear" w:color="auto" w:fill="FFFFFF"/>
        <w:spacing w:line="274" w:lineRule="exact"/>
        <w:ind w:right="19" w:firstLine="859"/>
        <w:jc w:val="both"/>
        <w:rPr>
          <w:sz w:val="20"/>
          <w:szCs w:val="20"/>
        </w:rPr>
      </w:pPr>
      <w:r w:rsidRPr="002C5ACF">
        <w:rPr>
          <w:color w:val="323232"/>
          <w:spacing w:val="-4"/>
          <w:sz w:val="20"/>
          <w:szCs w:val="20"/>
        </w:rPr>
        <w:t xml:space="preserve">4. Средства резервного фонда местной администрации расходуются на </w:t>
      </w:r>
      <w:r w:rsidRPr="002C5ACF">
        <w:rPr>
          <w:color w:val="323232"/>
          <w:spacing w:val="-11"/>
          <w:sz w:val="20"/>
          <w:szCs w:val="20"/>
        </w:rPr>
        <w:t>финансирование:</w:t>
      </w:r>
    </w:p>
    <w:p w:rsidR="002C5ACF" w:rsidRPr="002C5ACF" w:rsidRDefault="002C5ACF" w:rsidP="002C5ACF">
      <w:pPr>
        <w:shd w:val="clear" w:color="auto" w:fill="FFFFFF"/>
        <w:spacing w:line="274" w:lineRule="exact"/>
        <w:ind w:left="1286" w:right="29" w:firstLine="859"/>
        <w:jc w:val="both"/>
        <w:rPr>
          <w:sz w:val="20"/>
          <w:szCs w:val="20"/>
        </w:rPr>
      </w:pPr>
      <w:r w:rsidRPr="002C5ACF">
        <w:rPr>
          <w:color w:val="323232"/>
          <w:spacing w:val="-3"/>
          <w:sz w:val="20"/>
          <w:szCs w:val="20"/>
        </w:rPr>
        <w:t>а) проведения аварийно-восстановительных работ по ликвидации по</w:t>
      </w:r>
      <w:r w:rsidRPr="002C5ACF">
        <w:rPr>
          <w:color w:val="323232"/>
          <w:spacing w:val="-3"/>
          <w:sz w:val="20"/>
          <w:szCs w:val="20"/>
        </w:rPr>
        <w:softHyphen/>
      </w:r>
      <w:r w:rsidRPr="002C5ACF">
        <w:rPr>
          <w:color w:val="323232"/>
          <w:spacing w:val="-6"/>
          <w:sz w:val="20"/>
          <w:szCs w:val="20"/>
        </w:rPr>
        <w:t>следствий стихийных бедствий и других чрезвычайных ситуаций, имевших ме</w:t>
      </w:r>
      <w:r w:rsidRPr="002C5ACF">
        <w:rPr>
          <w:color w:val="323232"/>
          <w:spacing w:val="-6"/>
          <w:sz w:val="20"/>
          <w:szCs w:val="20"/>
        </w:rPr>
        <w:softHyphen/>
      </w:r>
      <w:r w:rsidRPr="002C5ACF">
        <w:rPr>
          <w:color w:val="323232"/>
          <w:spacing w:val="-9"/>
          <w:sz w:val="20"/>
          <w:szCs w:val="20"/>
        </w:rPr>
        <w:t>сто в текущем финансовом году;</w:t>
      </w:r>
    </w:p>
    <w:p w:rsidR="002C5ACF" w:rsidRPr="002C5ACF" w:rsidRDefault="002C5ACF" w:rsidP="002C5ACF">
      <w:pPr>
        <w:shd w:val="clear" w:color="auto" w:fill="FFFFFF"/>
        <w:spacing w:line="274" w:lineRule="exact"/>
        <w:ind w:left="2150"/>
        <w:rPr>
          <w:sz w:val="20"/>
          <w:szCs w:val="20"/>
        </w:rPr>
      </w:pPr>
      <w:r w:rsidRPr="002C5ACF">
        <w:rPr>
          <w:color w:val="323232"/>
          <w:spacing w:val="-9"/>
          <w:sz w:val="20"/>
          <w:szCs w:val="20"/>
        </w:rPr>
        <w:t>б) поддержки общественных организаций и объединений;</w:t>
      </w:r>
    </w:p>
    <w:p w:rsidR="002C5ACF" w:rsidRPr="002C5ACF" w:rsidRDefault="002C5ACF" w:rsidP="002C5ACF">
      <w:pPr>
        <w:shd w:val="clear" w:color="auto" w:fill="FFFFFF"/>
        <w:spacing w:line="274" w:lineRule="exact"/>
        <w:ind w:left="2150"/>
        <w:rPr>
          <w:sz w:val="20"/>
          <w:szCs w:val="20"/>
        </w:rPr>
      </w:pPr>
      <w:r w:rsidRPr="002C5ACF">
        <w:rPr>
          <w:color w:val="323232"/>
          <w:spacing w:val="-9"/>
          <w:sz w:val="20"/>
          <w:szCs w:val="20"/>
        </w:rPr>
        <w:t>в) проведения мероприятий местного значения;</w:t>
      </w:r>
    </w:p>
    <w:p w:rsidR="002C5ACF" w:rsidRPr="002C5ACF" w:rsidRDefault="002C5ACF" w:rsidP="002C5ACF">
      <w:pPr>
        <w:shd w:val="clear" w:color="auto" w:fill="FFFFFF"/>
        <w:spacing w:line="274" w:lineRule="exact"/>
        <w:ind w:left="1286" w:right="29" w:firstLine="864"/>
        <w:jc w:val="both"/>
        <w:rPr>
          <w:sz w:val="20"/>
          <w:szCs w:val="20"/>
        </w:rPr>
      </w:pPr>
      <w:r w:rsidRPr="002C5ACF">
        <w:rPr>
          <w:color w:val="323232"/>
          <w:spacing w:val="-8"/>
          <w:sz w:val="20"/>
          <w:szCs w:val="20"/>
        </w:rPr>
        <w:t xml:space="preserve">г) проведения встреч, симпозиумов, выставок и семинаров по проблемам </w:t>
      </w:r>
      <w:r w:rsidRPr="002C5ACF">
        <w:rPr>
          <w:color w:val="323232"/>
          <w:spacing w:val="-9"/>
          <w:sz w:val="20"/>
          <w:szCs w:val="20"/>
        </w:rPr>
        <w:t>местного значения;</w:t>
      </w:r>
    </w:p>
    <w:p w:rsidR="002C5ACF" w:rsidRPr="002C5ACF" w:rsidRDefault="002C5ACF" w:rsidP="002C5ACF">
      <w:pPr>
        <w:shd w:val="clear" w:color="auto" w:fill="FFFFFF"/>
        <w:spacing w:line="274" w:lineRule="exact"/>
        <w:ind w:left="1291" w:right="29" w:firstLine="859"/>
        <w:jc w:val="both"/>
        <w:rPr>
          <w:sz w:val="20"/>
          <w:szCs w:val="20"/>
        </w:rPr>
      </w:pPr>
      <w:proofErr w:type="spellStart"/>
      <w:r w:rsidRPr="002C5ACF">
        <w:rPr>
          <w:color w:val="323232"/>
          <w:spacing w:val="-4"/>
          <w:sz w:val="20"/>
          <w:szCs w:val="20"/>
        </w:rPr>
        <w:t>д</w:t>
      </w:r>
      <w:proofErr w:type="spellEnd"/>
      <w:r w:rsidRPr="002C5ACF">
        <w:rPr>
          <w:color w:val="323232"/>
          <w:spacing w:val="-4"/>
          <w:sz w:val="20"/>
          <w:szCs w:val="20"/>
        </w:rPr>
        <w:t xml:space="preserve">) выплаты разовых премий и оказания разовой материальной помощи </w:t>
      </w:r>
      <w:r w:rsidRPr="002C5ACF">
        <w:rPr>
          <w:color w:val="323232"/>
          <w:spacing w:val="-12"/>
          <w:sz w:val="20"/>
          <w:szCs w:val="20"/>
        </w:rPr>
        <w:t>гражданам;</w:t>
      </w:r>
    </w:p>
    <w:p w:rsidR="002C5ACF" w:rsidRPr="002C5ACF" w:rsidRDefault="002C5ACF" w:rsidP="002C5ACF">
      <w:pPr>
        <w:shd w:val="clear" w:color="auto" w:fill="FFFFFF"/>
        <w:tabs>
          <w:tab w:val="left" w:pos="1286"/>
        </w:tabs>
        <w:spacing w:before="10" w:line="274" w:lineRule="exact"/>
        <w:ind w:right="24" w:firstLine="2155"/>
        <w:rPr>
          <w:sz w:val="20"/>
          <w:szCs w:val="20"/>
        </w:rPr>
      </w:pPr>
      <w:r w:rsidRPr="002C5ACF">
        <w:rPr>
          <w:color w:val="323232"/>
          <w:spacing w:val="-8"/>
          <w:sz w:val="20"/>
          <w:szCs w:val="20"/>
        </w:rPr>
        <w:t xml:space="preserve">е) других мероприятий и расходов, относящихся к полномочиям  органов </w:t>
      </w:r>
      <w:r w:rsidRPr="002C5ACF">
        <w:rPr>
          <w:color w:val="323232"/>
          <w:spacing w:val="-11"/>
          <w:sz w:val="20"/>
          <w:szCs w:val="20"/>
        </w:rPr>
        <w:t>местного самоуправления.</w:t>
      </w:r>
    </w:p>
    <w:p w:rsidR="002C5ACF" w:rsidRPr="002C5ACF" w:rsidRDefault="002C5ACF" w:rsidP="002C5ACF">
      <w:pPr>
        <w:shd w:val="clear" w:color="auto" w:fill="FFFFFF"/>
        <w:spacing w:line="274" w:lineRule="exact"/>
        <w:ind w:right="14" w:firstLine="869"/>
        <w:jc w:val="both"/>
        <w:rPr>
          <w:sz w:val="20"/>
          <w:szCs w:val="20"/>
        </w:rPr>
      </w:pPr>
      <w:r w:rsidRPr="002C5ACF">
        <w:rPr>
          <w:color w:val="323232"/>
          <w:spacing w:val="-7"/>
          <w:sz w:val="20"/>
          <w:szCs w:val="20"/>
        </w:rPr>
        <w:t xml:space="preserve">5. Средства из резервного фонда местной администрации выделяются на </w:t>
      </w:r>
      <w:r w:rsidRPr="002C5ACF">
        <w:rPr>
          <w:color w:val="323232"/>
          <w:spacing w:val="-9"/>
          <w:sz w:val="20"/>
          <w:szCs w:val="20"/>
        </w:rPr>
        <w:t>основании постановления главы местной администрации.</w:t>
      </w:r>
    </w:p>
    <w:p w:rsidR="002C5ACF" w:rsidRPr="002C5ACF" w:rsidRDefault="002C5ACF" w:rsidP="002C5ACF">
      <w:pPr>
        <w:shd w:val="clear" w:color="auto" w:fill="FFFFFF"/>
        <w:spacing w:line="274" w:lineRule="exact"/>
        <w:ind w:right="24" w:firstLine="854"/>
        <w:jc w:val="both"/>
        <w:rPr>
          <w:sz w:val="20"/>
          <w:szCs w:val="20"/>
        </w:rPr>
      </w:pPr>
      <w:r w:rsidRPr="002C5ACF">
        <w:rPr>
          <w:color w:val="323232"/>
          <w:spacing w:val="-4"/>
          <w:sz w:val="20"/>
          <w:szCs w:val="20"/>
        </w:rPr>
        <w:t>Решение о выделении средств из резервного фонда принимается в том случае, когда средств, находящихся в распоряжении исполнительно-</w:t>
      </w:r>
      <w:r w:rsidRPr="002C5ACF">
        <w:rPr>
          <w:color w:val="323232"/>
          <w:spacing w:val="-7"/>
          <w:sz w:val="20"/>
          <w:szCs w:val="20"/>
        </w:rPr>
        <w:t>распорядительных органов и учреждений муниципального образования, осуще</w:t>
      </w:r>
      <w:r w:rsidRPr="002C5ACF">
        <w:rPr>
          <w:color w:val="323232"/>
          <w:spacing w:val="-7"/>
          <w:sz w:val="20"/>
          <w:szCs w:val="20"/>
        </w:rPr>
        <w:softHyphen/>
      </w:r>
      <w:r w:rsidRPr="002C5ACF">
        <w:rPr>
          <w:color w:val="323232"/>
          <w:spacing w:val="-9"/>
          <w:sz w:val="20"/>
          <w:szCs w:val="20"/>
        </w:rPr>
        <w:t>ствляющих эти мероприятия, недостаточно.</w:t>
      </w:r>
    </w:p>
    <w:p w:rsidR="002C5ACF" w:rsidRPr="002C5ACF" w:rsidRDefault="002C5ACF" w:rsidP="002C5ACF">
      <w:pPr>
        <w:shd w:val="clear" w:color="auto" w:fill="FFFFFF"/>
        <w:spacing w:line="274" w:lineRule="exact"/>
        <w:ind w:right="14" w:firstLine="859"/>
        <w:jc w:val="both"/>
        <w:rPr>
          <w:sz w:val="20"/>
          <w:szCs w:val="20"/>
        </w:rPr>
      </w:pPr>
      <w:r w:rsidRPr="002C5ACF">
        <w:rPr>
          <w:color w:val="323232"/>
          <w:spacing w:val="-7"/>
          <w:sz w:val="20"/>
          <w:szCs w:val="20"/>
        </w:rPr>
        <w:t xml:space="preserve">В постановлении главы местной администрации о выделении средств из </w:t>
      </w:r>
      <w:r w:rsidRPr="002C5ACF">
        <w:rPr>
          <w:color w:val="323232"/>
          <w:spacing w:val="-6"/>
          <w:sz w:val="20"/>
          <w:szCs w:val="20"/>
        </w:rPr>
        <w:t xml:space="preserve">резервного фонда указываются общий размер ассигнований и их распределение </w:t>
      </w:r>
      <w:r w:rsidRPr="002C5ACF">
        <w:rPr>
          <w:color w:val="323232"/>
          <w:spacing w:val="-5"/>
          <w:sz w:val="20"/>
          <w:szCs w:val="20"/>
        </w:rPr>
        <w:t xml:space="preserve">по получателям и проводимым мероприятиям. Использование средств на цели, </w:t>
      </w:r>
      <w:r w:rsidRPr="002C5ACF">
        <w:rPr>
          <w:color w:val="323232"/>
          <w:spacing w:val="-6"/>
          <w:sz w:val="20"/>
          <w:szCs w:val="20"/>
        </w:rPr>
        <w:t>не предусмотренные постановлением главы местной администрации, не допус</w:t>
      </w:r>
      <w:r w:rsidRPr="002C5ACF">
        <w:rPr>
          <w:color w:val="323232"/>
          <w:spacing w:val="-6"/>
          <w:sz w:val="20"/>
          <w:szCs w:val="20"/>
        </w:rPr>
        <w:softHyphen/>
      </w:r>
      <w:r w:rsidRPr="002C5ACF">
        <w:rPr>
          <w:color w:val="323232"/>
          <w:spacing w:val="-12"/>
          <w:sz w:val="20"/>
          <w:szCs w:val="20"/>
        </w:rPr>
        <w:t>каются.</w:t>
      </w:r>
    </w:p>
    <w:p w:rsidR="002C5ACF" w:rsidRPr="002C5ACF" w:rsidRDefault="002C5ACF" w:rsidP="002C5ACF">
      <w:pPr>
        <w:shd w:val="clear" w:color="auto" w:fill="FFFFFF"/>
        <w:spacing w:before="5" w:line="274" w:lineRule="exact"/>
        <w:ind w:firstLine="864"/>
        <w:jc w:val="both"/>
        <w:rPr>
          <w:sz w:val="20"/>
          <w:szCs w:val="20"/>
        </w:rPr>
      </w:pPr>
      <w:r w:rsidRPr="002C5ACF">
        <w:rPr>
          <w:color w:val="323232"/>
          <w:spacing w:val="-2"/>
          <w:sz w:val="20"/>
          <w:szCs w:val="20"/>
        </w:rPr>
        <w:t xml:space="preserve">6. Проект постановления главы местной администрации о выделении </w:t>
      </w:r>
      <w:r w:rsidRPr="002C5ACF">
        <w:rPr>
          <w:color w:val="323232"/>
          <w:spacing w:val="-5"/>
          <w:sz w:val="20"/>
          <w:szCs w:val="20"/>
        </w:rPr>
        <w:t xml:space="preserve">средств из резервного фонда муниципального образования с указанием размера </w:t>
      </w:r>
      <w:r w:rsidRPr="002C5ACF">
        <w:rPr>
          <w:color w:val="323232"/>
          <w:spacing w:val="-6"/>
          <w:sz w:val="20"/>
          <w:szCs w:val="20"/>
        </w:rPr>
        <w:t>выделяемых средств и направления их расходования готовит финансовый орган муниципального образования в течение 5 дней после получения соответствую</w:t>
      </w:r>
      <w:r w:rsidRPr="002C5ACF">
        <w:rPr>
          <w:color w:val="323232"/>
          <w:spacing w:val="-6"/>
          <w:sz w:val="20"/>
          <w:szCs w:val="20"/>
        </w:rPr>
        <w:softHyphen/>
      </w:r>
      <w:r w:rsidRPr="002C5ACF">
        <w:rPr>
          <w:color w:val="323232"/>
          <w:spacing w:val="-9"/>
          <w:sz w:val="20"/>
          <w:szCs w:val="20"/>
        </w:rPr>
        <w:t>щего поручения главы местной администрации.</w:t>
      </w:r>
    </w:p>
    <w:p w:rsidR="002C5ACF" w:rsidRPr="002C5ACF" w:rsidRDefault="002C5ACF" w:rsidP="002C5ACF">
      <w:pPr>
        <w:shd w:val="clear" w:color="auto" w:fill="FFFFFF"/>
        <w:spacing w:line="274" w:lineRule="exact"/>
        <w:ind w:right="5" w:firstLine="869"/>
        <w:jc w:val="both"/>
        <w:rPr>
          <w:sz w:val="20"/>
          <w:szCs w:val="20"/>
        </w:rPr>
      </w:pPr>
      <w:r w:rsidRPr="002C5ACF">
        <w:rPr>
          <w:color w:val="323232"/>
          <w:spacing w:val="-6"/>
          <w:sz w:val="20"/>
          <w:szCs w:val="20"/>
        </w:rPr>
        <w:t>7. Подразделения администрации и учреждения муниципального обра</w:t>
      </w:r>
      <w:r w:rsidRPr="002C5ACF">
        <w:rPr>
          <w:color w:val="323232"/>
          <w:spacing w:val="-6"/>
          <w:sz w:val="20"/>
          <w:szCs w:val="20"/>
        </w:rPr>
        <w:softHyphen/>
      </w:r>
      <w:r w:rsidRPr="002C5ACF">
        <w:rPr>
          <w:color w:val="323232"/>
          <w:spacing w:val="-7"/>
          <w:sz w:val="20"/>
          <w:szCs w:val="20"/>
        </w:rPr>
        <w:t>зования, по роду деятельности которых выделяются средства из резервного фон</w:t>
      </w:r>
      <w:r w:rsidRPr="002C5ACF">
        <w:rPr>
          <w:color w:val="000000"/>
          <w:spacing w:val="-8"/>
          <w:sz w:val="20"/>
          <w:szCs w:val="20"/>
        </w:rPr>
        <w:t xml:space="preserve">да, представляют в финансовый орган муниципального образования документы с </w:t>
      </w:r>
      <w:r w:rsidRPr="002C5ACF">
        <w:rPr>
          <w:color w:val="000000"/>
          <w:spacing w:val="-3"/>
          <w:sz w:val="20"/>
          <w:szCs w:val="20"/>
        </w:rPr>
        <w:t xml:space="preserve">обоснованием размера испрашиваемых средств, включая сметно-финансовые </w:t>
      </w:r>
      <w:r w:rsidRPr="002C5ACF">
        <w:rPr>
          <w:color w:val="000000"/>
          <w:spacing w:val="-4"/>
          <w:sz w:val="20"/>
          <w:szCs w:val="20"/>
        </w:rPr>
        <w:t xml:space="preserve">расчеты, а также в случае необходимости - заключения комиссии, экспертов и </w:t>
      </w:r>
      <w:r w:rsidRPr="002C5ACF">
        <w:rPr>
          <w:color w:val="000000"/>
          <w:spacing w:val="-13"/>
          <w:sz w:val="20"/>
          <w:szCs w:val="20"/>
        </w:rPr>
        <w:t>т.д.</w:t>
      </w:r>
    </w:p>
    <w:p w:rsidR="002C5ACF" w:rsidRPr="002C5ACF" w:rsidRDefault="002C5ACF" w:rsidP="002C5ACF">
      <w:pPr>
        <w:shd w:val="clear" w:color="auto" w:fill="FFFFFF"/>
        <w:spacing w:line="274" w:lineRule="exact"/>
        <w:ind w:left="14" w:right="19" w:firstLine="869"/>
        <w:jc w:val="both"/>
        <w:rPr>
          <w:sz w:val="20"/>
          <w:szCs w:val="20"/>
        </w:rPr>
      </w:pPr>
      <w:r w:rsidRPr="002C5ACF">
        <w:rPr>
          <w:color w:val="000000"/>
          <w:spacing w:val="-7"/>
          <w:sz w:val="20"/>
          <w:szCs w:val="20"/>
        </w:rPr>
        <w:t xml:space="preserve">8. Средства из резервного фонда местной администрации выделяются на </w:t>
      </w:r>
      <w:r w:rsidRPr="002C5ACF">
        <w:rPr>
          <w:color w:val="000000"/>
          <w:spacing w:val="-3"/>
          <w:sz w:val="20"/>
          <w:szCs w:val="20"/>
        </w:rPr>
        <w:t xml:space="preserve">финансирование мероприятий по ликвидации чрезвычайных ситуаций только </w:t>
      </w:r>
      <w:r w:rsidRPr="002C5ACF">
        <w:rPr>
          <w:color w:val="000000"/>
          <w:spacing w:val="-10"/>
          <w:sz w:val="20"/>
          <w:szCs w:val="20"/>
        </w:rPr>
        <w:t>местного уровня.</w:t>
      </w:r>
    </w:p>
    <w:p w:rsidR="002C5ACF" w:rsidRPr="002C5ACF" w:rsidRDefault="002C5ACF" w:rsidP="002C5ACF">
      <w:pPr>
        <w:shd w:val="clear" w:color="auto" w:fill="FFFFFF"/>
        <w:spacing w:line="274" w:lineRule="exact"/>
        <w:ind w:left="14" w:right="19" w:firstLine="854"/>
        <w:jc w:val="both"/>
        <w:rPr>
          <w:sz w:val="20"/>
          <w:szCs w:val="20"/>
        </w:rPr>
      </w:pPr>
      <w:r w:rsidRPr="002C5ACF">
        <w:rPr>
          <w:color w:val="000000"/>
          <w:spacing w:val="-8"/>
          <w:sz w:val="20"/>
          <w:szCs w:val="20"/>
        </w:rPr>
        <w:t>Муниципальные предприятия и учреждения, подразделения местной ад</w:t>
      </w:r>
      <w:r w:rsidRPr="002C5ACF">
        <w:rPr>
          <w:color w:val="000000"/>
          <w:spacing w:val="-8"/>
          <w:sz w:val="20"/>
          <w:szCs w:val="20"/>
        </w:rPr>
        <w:softHyphen/>
        <w:t xml:space="preserve">министрации не позднее трех дней со дня возникновения чрезвычайной ситуации </w:t>
      </w:r>
      <w:r w:rsidRPr="002C5ACF">
        <w:rPr>
          <w:color w:val="000000"/>
          <w:spacing w:val="-6"/>
          <w:sz w:val="20"/>
          <w:szCs w:val="20"/>
        </w:rPr>
        <w:t>могут обращаться в администрацию с просьбой о выделении средств из резерв</w:t>
      </w:r>
      <w:r w:rsidRPr="002C5ACF">
        <w:rPr>
          <w:color w:val="000000"/>
          <w:spacing w:val="-6"/>
          <w:sz w:val="20"/>
          <w:szCs w:val="20"/>
        </w:rPr>
        <w:softHyphen/>
      </w:r>
      <w:r w:rsidRPr="002C5ACF">
        <w:rPr>
          <w:color w:val="000000"/>
          <w:spacing w:val="-8"/>
          <w:sz w:val="20"/>
          <w:szCs w:val="20"/>
        </w:rPr>
        <w:t>ного фонда. В обращении должны быть указаны данные о размере материально</w:t>
      </w:r>
      <w:r w:rsidRPr="002C5ACF">
        <w:rPr>
          <w:color w:val="000000"/>
          <w:spacing w:val="-8"/>
          <w:sz w:val="20"/>
          <w:szCs w:val="20"/>
        </w:rPr>
        <w:softHyphen/>
      </w:r>
      <w:r w:rsidRPr="002C5ACF">
        <w:rPr>
          <w:color w:val="000000"/>
          <w:spacing w:val="-6"/>
          <w:sz w:val="20"/>
          <w:szCs w:val="20"/>
        </w:rPr>
        <w:t xml:space="preserve">го ущерба, размере </w:t>
      </w:r>
      <w:r w:rsidRPr="002C5ACF">
        <w:rPr>
          <w:color w:val="000000"/>
          <w:spacing w:val="-6"/>
          <w:sz w:val="20"/>
          <w:szCs w:val="20"/>
        </w:rPr>
        <w:lastRenderedPageBreak/>
        <w:t>выделенных и израсходованных на ликвидацию чрезвычай</w:t>
      </w:r>
      <w:r w:rsidRPr="002C5ACF">
        <w:rPr>
          <w:color w:val="000000"/>
          <w:spacing w:val="-6"/>
          <w:sz w:val="20"/>
          <w:szCs w:val="20"/>
        </w:rPr>
        <w:softHyphen/>
      </w:r>
      <w:r w:rsidRPr="002C5ACF">
        <w:rPr>
          <w:color w:val="000000"/>
          <w:spacing w:val="-3"/>
          <w:sz w:val="20"/>
          <w:szCs w:val="20"/>
        </w:rPr>
        <w:t xml:space="preserve">ной ситуации средств организаций, местных бюджетов, страховых фондов и </w:t>
      </w:r>
      <w:r w:rsidRPr="002C5ACF">
        <w:rPr>
          <w:color w:val="000000"/>
          <w:spacing w:val="-8"/>
          <w:sz w:val="20"/>
          <w:szCs w:val="20"/>
        </w:rPr>
        <w:t xml:space="preserve">иных источников, а также о наличии у них резервов материальных и финансовых </w:t>
      </w:r>
      <w:r w:rsidRPr="002C5ACF">
        <w:rPr>
          <w:color w:val="000000"/>
          <w:spacing w:val="-10"/>
          <w:sz w:val="20"/>
          <w:szCs w:val="20"/>
        </w:rPr>
        <w:t>ресурсов.</w:t>
      </w:r>
    </w:p>
    <w:p w:rsidR="002C5ACF" w:rsidRPr="002C5ACF" w:rsidRDefault="002C5ACF" w:rsidP="002C5ACF">
      <w:pPr>
        <w:shd w:val="clear" w:color="auto" w:fill="FFFFFF"/>
        <w:spacing w:line="274" w:lineRule="exact"/>
        <w:ind w:left="24" w:right="14" w:firstLine="859"/>
        <w:jc w:val="both"/>
        <w:rPr>
          <w:sz w:val="20"/>
          <w:szCs w:val="20"/>
        </w:rPr>
      </w:pPr>
      <w:r w:rsidRPr="002C5ACF">
        <w:rPr>
          <w:color w:val="000000"/>
          <w:spacing w:val="-7"/>
          <w:sz w:val="20"/>
          <w:szCs w:val="20"/>
        </w:rPr>
        <w:t xml:space="preserve">9. </w:t>
      </w:r>
      <w:proofErr w:type="gramStart"/>
      <w:r w:rsidRPr="002C5ACF">
        <w:rPr>
          <w:color w:val="000000"/>
          <w:spacing w:val="-7"/>
          <w:sz w:val="20"/>
          <w:szCs w:val="20"/>
        </w:rPr>
        <w:t>Органы местной администрации и учреждения, в распоряжение кото</w:t>
      </w:r>
      <w:r w:rsidRPr="002C5ACF">
        <w:rPr>
          <w:color w:val="000000"/>
          <w:spacing w:val="-7"/>
          <w:sz w:val="20"/>
          <w:szCs w:val="20"/>
        </w:rPr>
        <w:softHyphen/>
      </w:r>
      <w:r w:rsidRPr="002C5ACF">
        <w:rPr>
          <w:color w:val="000000"/>
          <w:spacing w:val="-4"/>
          <w:sz w:val="20"/>
          <w:szCs w:val="20"/>
        </w:rPr>
        <w:t xml:space="preserve">рых выделяются средства резервного фонда, несут ответственность за целевое </w:t>
      </w:r>
      <w:r w:rsidRPr="002C5ACF">
        <w:rPr>
          <w:color w:val="000000"/>
          <w:spacing w:val="-8"/>
          <w:sz w:val="20"/>
          <w:szCs w:val="20"/>
        </w:rPr>
        <w:t xml:space="preserve">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</w:t>
      </w:r>
      <w:r w:rsidRPr="002C5ACF">
        <w:rPr>
          <w:color w:val="000000"/>
          <w:spacing w:val="-7"/>
          <w:sz w:val="20"/>
          <w:szCs w:val="20"/>
        </w:rPr>
        <w:t>представляют в финансовый орган муниципального образования подробный от</w:t>
      </w:r>
      <w:r w:rsidRPr="002C5ACF">
        <w:rPr>
          <w:color w:val="000000"/>
          <w:spacing w:val="-7"/>
          <w:sz w:val="20"/>
          <w:szCs w:val="20"/>
        </w:rPr>
        <w:softHyphen/>
        <w:t>чет об использовании этих средств по форме, устанавливаемой финансовым ор</w:t>
      </w:r>
      <w:r w:rsidRPr="002C5ACF">
        <w:rPr>
          <w:color w:val="000000"/>
          <w:spacing w:val="-7"/>
          <w:sz w:val="20"/>
          <w:szCs w:val="20"/>
        </w:rPr>
        <w:softHyphen/>
      </w:r>
      <w:r w:rsidRPr="002C5ACF">
        <w:rPr>
          <w:color w:val="000000"/>
          <w:spacing w:val="-9"/>
          <w:sz w:val="20"/>
          <w:szCs w:val="20"/>
        </w:rPr>
        <w:t>ганом муниципального образования.</w:t>
      </w:r>
      <w:proofErr w:type="gramEnd"/>
    </w:p>
    <w:p w:rsidR="002C5ACF" w:rsidRPr="002C5ACF" w:rsidRDefault="002C5ACF" w:rsidP="002C5ACF">
      <w:pPr>
        <w:shd w:val="clear" w:color="auto" w:fill="FFFFFF"/>
        <w:spacing w:line="274" w:lineRule="exact"/>
        <w:ind w:left="34" w:right="10" w:firstLine="878"/>
        <w:jc w:val="both"/>
        <w:rPr>
          <w:sz w:val="20"/>
          <w:szCs w:val="20"/>
        </w:rPr>
      </w:pPr>
      <w:r w:rsidRPr="002C5ACF">
        <w:rPr>
          <w:color w:val="000000"/>
          <w:spacing w:val="-3"/>
          <w:sz w:val="20"/>
          <w:szCs w:val="20"/>
        </w:rPr>
        <w:t>10. Местная администрация ежеквартально информирует представи</w:t>
      </w:r>
      <w:r w:rsidRPr="002C5ACF">
        <w:rPr>
          <w:color w:val="000000"/>
          <w:spacing w:val="-3"/>
          <w:sz w:val="20"/>
          <w:szCs w:val="20"/>
        </w:rPr>
        <w:softHyphen/>
      </w:r>
      <w:r w:rsidRPr="002C5ACF">
        <w:rPr>
          <w:color w:val="000000"/>
          <w:spacing w:val="-7"/>
          <w:sz w:val="20"/>
          <w:szCs w:val="20"/>
        </w:rPr>
        <w:t xml:space="preserve">тельный орган муниципального образования о расходовании средств резервного </w:t>
      </w:r>
      <w:r w:rsidRPr="002C5ACF">
        <w:rPr>
          <w:color w:val="000000"/>
          <w:spacing w:val="-14"/>
          <w:sz w:val="20"/>
          <w:szCs w:val="20"/>
        </w:rPr>
        <w:t>фонда.</w:t>
      </w:r>
    </w:p>
    <w:p w:rsidR="002C5ACF" w:rsidRPr="002C5ACF" w:rsidRDefault="002C5ACF" w:rsidP="002C5ACF">
      <w:pPr>
        <w:shd w:val="clear" w:color="auto" w:fill="FFFFFF"/>
        <w:spacing w:line="274" w:lineRule="exact"/>
        <w:ind w:left="38" w:firstLine="883"/>
        <w:jc w:val="both"/>
        <w:rPr>
          <w:sz w:val="20"/>
          <w:szCs w:val="20"/>
        </w:rPr>
      </w:pPr>
      <w:r w:rsidRPr="002C5ACF">
        <w:rPr>
          <w:color w:val="000000"/>
          <w:sz w:val="20"/>
          <w:szCs w:val="20"/>
        </w:rPr>
        <w:t xml:space="preserve">11. </w:t>
      </w:r>
      <w:proofErr w:type="gramStart"/>
      <w:r w:rsidRPr="002C5ACF">
        <w:rPr>
          <w:color w:val="000000"/>
          <w:sz w:val="20"/>
          <w:szCs w:val="20"/>
        </w:rPr>
        <w:t>Контроль за</w:t>
      </w:r>
      <w:proofErr w:type="gramEnd"/>
      <w:r w:rsidRPr="002C5ACF">
        <w:rPr>
          <w:color w:val="000000"/>
          <w:sz w:val="20"/>
          <w:szCs w:val="20"/>
        </w:rPr>
        <w:t xml:space="preserve"> целевым использованием средств резервного фонда </w:t>
      </w:r>
      <w:r w:rsidRPr="002C5ACF">
        <w:rPr>
          <w:color w:val="000000"/>
          <w:spacing w:val="-9"/>
          <w:sz w:val="20"/>
          <w:szCs w:val="20"/>
        </w:rPr>
        <w:t>осуществляет финансовый орган муниципального образования.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widowControl/>
        <w:spacing w:after="200" w:line="276" w:lineRule="auto"/>
        <w:rPr>
          <w:sz w:val="20"/>
          <w:szCs w:val="20"/>
        </w:rPr>
      </w:pPr>
      <w:r w:rsidRPr="002C5ACF">
        <w:rPr>
          <w:noProof/>
          <w:sz w:val="20"/>
          <w:szCs w:val="20"/>
        </w:rPr>
        <w:t xml:space="preserve">                                                           </w:t>
      </w:r>
    </w:p>
    <w:p w:rsidR="002C5ACF" w:rsidRPr="002C5ACF" w:rsidRDefault="002C5ACF" w:rsidP="002C5ACF">
      <w:pPr>
        <w:widowControl/>
        <w:ind w:firstLine="709"/>
        <w:rPr>
          <w:b/>
          <w:sz w:val="20"/>
          <w:szCs w:val="20"/>
        </w:rPr>
      </w:pPr>
      <w:r w:rsidRPr="002C5ACF">
        <w:rPr>
          <w:sz w:val="20"/>
          <w:szCs w:val="20"/>
        </w:rPr>
        <w:tab/>
        <w:t xml:space="preserve">                        </w:t>
      </w:r>
      <w:r w:rsidRPr="002C5ACF">
        <w:rPr>
          <w:b/>
          <w:sz w:val="20"/>
          <w:szCs w:val="20"/>
        </w:rPr>
        <w:t>РОССИЙСКАЯ ФЕДЕРАЦИЯ</w:t>
      </w:r>
    </w:p>
    <w:p w:rsidR="002C5ACF" w:rsidRPr="002C5ACF" w:rsidRDefault="002C5ACF" w:rsidP="002C5ACF">
      <w:pPr>
        <w:widowControl/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                         АДМИНИСТРАЦИЯ ИМИССКОГО СЕЛЬСОВЕТА</w:t>
      </w:r>
    </w:p>
    <w:p w:rsidR="002C5ACF" w:rsidRPr="002C5ACF" w:rsidRDefault="002C5ACF" w:rsidP="002C5ACF">
      <w:pPr>
        <w:widowControl/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                                    КУРАГИНСКОГО РАЙОНА</w:t>
      </w:r>
    </w:p>
    <w:p w:rsidR="002C5ACF" w:rsidRPr="002C5ACF" w:rsidRDefault="002C5ACF" w:rsidP="002C5ACF">
      <w:pPr>
        <w:widowControl/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                                     КРАСНОЯРСКОГО КРАЯ</w:t>
      </w:r>
    </w:p>
    <w:p w:rsidR="002C5ACF" w:rsidRPr="002C5ACF" w:rsidRDefault="002C5ACF" w:rsidP="002C5ACF">
      <w:pPr>
        <w:widowControl/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widowControl/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                                     </w:t>
      </w:r>
      <w:proofErr w:type="gramStart"/>
      <w:r w:rsidRPr="002C5ACF">
        <w:rPr>
          <w:b/>
          <w:sz w:val="20"/>
          <w:szCs w:val="20"/>
        </w:rPr>
        <w:t>П</w:t>
      </w:r>
      <w:proofErr w:type="gramEnd"/>
      <w:r w:rsidRPr="002C5ACF">
        <w:rPr>
          <w:b/>
          <w:sz w:val="20"/>
          <w:szCs w:val="20"/>
        </w:rPr>
        <w:t xml:space="preserve"> О С Т А Н О В Л Е Н И Е</w:t>
      </w:r>
    </w:p>
    <w:p w:rsidR="002C5ACF" w:rsidRPr="002C5ACF" w:rsidRDefault="002C5ACF" w:rsidP="002C5ACF">
      <w:pPr>
        <w:widowControl/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widowControl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01.04.2024 г                                     </w:t>
      </w:r>
      <w:proofErr w:type="spellStart"/>
      <w:r w:rsidRPr="002C5ACF">
        <w:rPr>
          <w:b/>
          <w:sz w:val="20"/>
          <w:szCs w:val="20"/>
        </w:rPr>
        <w:t>с</w:t>
      </w:r>
      <w:proofErr w:type="gramStart"/>
      <w:r w:rsidRPr="002C5ACF">
        <w:rPr>
          <w:b/>
          <w:sz w:val="20"/>
          <w:szCs w:val="20"/>
        </w:rPr>
        <w:t>.И</w:t>
      </w:r>
      <w:proofErr w:type="gramEnd"/>
      <w:r w:rsidRPr="002C5ACF">
        <w:rPr>
          <w:b/>
          <w:sz w:val="20"/>
          <w:szCs w:val="20"/>
        </w:rPr>
        <w:t>мисское</w:t>
      </w:r>
      <w:proofErr w:type="spellEnd"/>
      <w:r w:rsidRPr="002C5ACF">
        <w:rPr>
          <w:b/>
          <w:sz w:val="20"/>
          <w:szCs w:val="20"/>
        </w:rPr>
        <w:t xml:space="preserve">                                                      № 10-п</w:t>
      </w:r>
    </w:p>
    <w:p w:rsidR="002C5ACF" w:rsidRPr="002C5ACF" w:rsidRDefault="002C5ACF" w:rsidP="002C5ACF">
      <w:pPr>
        <w:ind w:firstLine="709"/>
        <w:rPr>
          <w:sz w:val="20"/>
          <w:szCs w:val="20"/>
        </w:rPr>
      </w:pPr>
      <w:r w:rsidRPr="002C5ACF">
        <w:rPr>
          <w:sz w:val="20"/>
          <w:szCs w:val="20"/>
        </w:rPr>
        <w:t xml:space="preserve"> 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О создании комиссии по предупреждению и ликвидации чрезвычайных ситуаций и обеспечению пожарной безопасности</w:t>
      </w:r>
    </w:p>
    <w:p w:rsidR="002C5ACF" w:rsidRPr="002C5ACF" w:rsidRDefault="002C5ACF" w:rsidP="002C5ACF">
      <w:pPr>
        <w:ind w:firstLine="709"/>
        <w:rPr>
          <w:sz w:val="20"/>
          <w:szCs w:val="20"/>
        </w:rPr>
      </w:pP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Красноярского края от 10.02.2021 № 9-631 «О защите населения и территорий Красноярского края от чрезвычайных ситуаций природного и техногенного характера», руководствуясь Уставом муниципального образования </w:t>
      </w:r>
      <w:proofErr w:type="spellStart"/>
      <w:r w:rsidRPr="002C5ACF">
        <w:rPr>
          <w:rFonts w:eastAsia="Batang"/>
          <w:sz w:val="20"/>
          <w:szCs w:val="20"/>
        </w:rPr>
        <w:t>Имисский</w:t>
      </w:r>
      <w:proofErr w:type="spellEnd"/>
      <w:r w:rsidRPr="002C5ACF">
        <w:rPr>
          <w:sz w:val="20"/>
          <w:szCs w:val="20"/>
        </w:rPr>
        <w:t xml:space="preserve"> сельсовет, ПОСТАНОВЛЯЮ: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1. Создать комиссию по предупреждению и ликвидации чрезвычайных ситуаций и обеспечению пожарной безопасности и утвердить ее состав согласно приложению № 1.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2. Утвердить положение о комиссии по предупреждению и ликвидации чрезвычайных ситуаций и обеспечению пожарной безопасности согласно приложению № 2.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3. </w:t>
      </w:r>
      <w:proofErr w:type="gramStart"/>
      <w:r w:rsidRPr="002C5ACF">
        <w:rPr>
          <w:sz w:val="20"/>
          <w:szCs w:val="20"/>
        </w:rPr>
        <w:t>Контроль за</w:t>
      </w:r>
      <w:proofErr w:type="gramEnd"/>
      <w:r w:rsidRPr="002C5ACF">
        <w:rPr>
          <w:sz w:val="20"/>
          <w:szCs w:val="20"/>
        </w:rPr>
        <w:t xml:space="preserve"> исполнением постановления оставляю за собой.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4. Признать утратившими силу постановления администрации сельсовета </w:t>
      </w:r>
    </w:p>
    <w:p w:rsidR="002C5ACF" w:rsidRPr="002C5ACF" w:rsidRDefault="002C5ACF" w:rsidP="002C5ACF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2C5ACF">
        <w:rPr>
          <w:rFonts w:ascii="Times New Roman" w:hAnsi="Times New Roman" w:cs="Times New Roman"/>
          <w:sz w:val="20"/>
          <w:szCs w:val="20"/>
        </w:rPr>
        <w:t>от 26.02.2016 № 07-п «О комиссии по предупреждению и ликвидации чрезвычайных ситуаций и обеспечению пожарной безопасности.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5. Настоящее постановление вступает в силу в день</w:t>
      </w:r>
      <w:proofErr w:type="gramStart"/>
      <w:r w:rsidRPr="002C5ACF">
        <w:rPr>
          <w:sz w:val="20"/>
          <w:szCs w:val="20"/>
        </w:rPr>
        <w:t xml:space="preserve"> ,</w:t>
      </w:r>
      <w:proofErr w:type="gramEnd"/>
      <w:r w:rsidRPr="002C5ACF">
        <w:rPr>
          <w:sz w:val="20"/>
          <w:szCs w:val="20"/>
        </w:rPr>
        <w:t>следующий за днем его официального опубликования в газете «</w:t>
      </w:r>
      <w:proofErr w:type="spellStart"/>
      <w:r w:rsidRPr="002C5ACF">
        <w:rPr>
          <w:sz w:val="20"/>
          <w:szCs w:val="20"/>
        </w:rPr>
        <w:t>Имисские</w:t>
      </w:r>
      <w:proofErr w:type="spellEnd"/>
      <w:r w:rsidRPr="002C5ACF">
        <w:rPr>
          <w:sz w:val="20"/>
          <w:szCs w:val="20"/>
        </w:rPr>
        <w:t xml:space="preserve"> Зори» 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</w:p>
    <w:p w:rsidR="002C5ACF" w:rsidRPr="002C5ACF" w:rsidRDefault="002C5ACF" w:rsidP="002C5ACF">
      <w:pPr>
        <w:ind w:firstLine="709"/>
        <w:jc w:val="both"/>
        <w:rPr>
          <w:sz w:val="20"/>
          <w:szCs w:val="20"/>
        </w:rPr>
      </w:pPr>
    </w:p>
    <w:p w:rsidR="002C5ACF" w:rsidRPr="002C5ACF" w:rsidRDefault="002C5ACF" w:rsidP="002C5ACF">
      <w:pPr>
        <w:jc w:val="both"/>
        <w:rPr>
          <w:sz w:val="20"/>
          <w:szCs w:val="20"/>
        </w:rPr>
      </w:pPr>
      <w:r w:rsidRPr="002C5ACF">
        <w:rPr>
          <w:sz w:val="20"/>
          <w:szCs w:val="20"/>
        </w:rPr>
        <w:t>Глава сельсовета                                                                                        Е.В.Фоминых</w:t>
      </w: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</w:t>
      </w: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</w:t>
      </w: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                                                                              </w:t>
      </w:r>
    </w:p>
    <w:p w:rsidR="002C5ACF" w:rsidRPr="002C5ACF" w:rsidRDefault="002C5ACF" w:rsidP="002C5ACF">
      <w:pPr>
        <w:tabs>
          <w:tab w:val="right" w:pos="9356"/>
        </w:tabs>
        <w:ind w:firstLine="709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                                                                               </w:t>
      </w:r>
      <w:r w:rsidRPr="002C5ACF">
        <w:rPr>
          <w:sz w:val="20"/>
          <w:szCs w:val="20"/>
        </w:rPr>
        <w:t>Приложение № 1</w:t>
      </w: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  <w:r w:rsidRPr="002C5ACF">
        <w:rPr>
          <w:sz w:val="20"/>
          <w:szCs w:val="20"/>
        </w:rPr>
        <w:t xml:space="preserve">                                                                                к постановлению </w:t>
      </w: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  <w:r w:rsidRPr="002C5ACF">
        <w:rPr>
          <w:sz w:val="20"/>
          <w:szCs w:val="20"/>
        </w:rPr>
        <w:t xml:space="preserve">                                                          администрации сельсовета </w:t>
      </w: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  <w:r w:rsidRPr="002C5ACF">
        <w:rPr>
          <w:sz w:val="20"/>
          <w:szCs w:val="20"/>
        </w:rPr>
        <w:t xml:space="preserve">                                                 от 01.04.2024 № 10-п </w:t>
      </w: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  <w:r w:rsidRPr="002C5ACF">
        <w:rPr>
          <w:sz w:val="20"/>
          <w:szCs w:val="20"/>
        </w:rPr>
        <w:t xml:space="preserve"> </w:t>
      </w: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b/>
          <w:sz w:val="20"/>
          <w:szCs w:val="20"/>
        </w:rPr>
      </w:pPr>
      <w:bookmarkStart w:id="0" w:name="Par107"/>
      <w:bookmarkStart w:id="1" w:name="Par101"/>
      <w:bookmarkEnd w:id="0"/>
      <w:bookmarkEnd w:id="1"/>
      <w:r w:rsidRPr="002C5ACF">
        <w:rPr>
          <w:b/>
          <w:sz w:val="20"/>
          <w:szCs w:val="20"/>
        </w:rPr>
        <w:t>СОСТАВ</w:t>
      </w: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 xml:space="preserve"> КОМИССИИ ПО ПРЕДУПРЕЖДЕНИЮ И ЛИКВИДАЦИИ ЧРЕЗВЫЧАЙНЫХ СИТУАЦИЙ И ОБЕСПЕЧЕНИЮ ПОЖАРНОЙ БЕЗОПАСНОСТИ</w:t>
      </w:r>
    </w:p>
    <w:p w:rsidR="002C5ACF" w:rsidRPr="002C5ACF" w:rsidRDefault="002C5ACF" w:rsidP="002C5ACF">
      <w:pPr>
        <w:ind w:firstLine="709"/>
        <w:jc w:val="both"/>
        <w:rPr>
          <w:sz w:val="20"/>
          <w:szCs w:val="20"/>
          <w:u w:val="single"/>
        </w:rPr>
      </w:pPr>
    </w:p>
    <w:tbl>
      <w:tblPr>
        <w:tblW w:w="0" w:type="auto"/>
        <w:tblInd w:w="-348" w:type="dxa"/>
        <w:tblLayout w:type="fixed"/>
        <w:tblLook w:val="0000"/>
      </w:tblPr>
      <w:tblGrid>
        <w:gridCol w:w="4851"/>
        <w:gridCol w:w="5366"/>
      </w:tblGrid>
      <w:tr w:rsidR="002C5ACF" w:rsidRPr="002C5ACF" w:rsidTr="003572BE">
        <w:trPr>
          <w:trHeight w:val="465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Фоминых Евгения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Викторовна</w:t>
            </w: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Глава сельсовета, председатель комиссии</w:t>
            </w:r>
          </w:p>
        </w:tc>
      </w:tr>
      <w:tr w:rsidR="002C5ACF" w:rsidRPr="002C5ACF" w:rsidTr="003572BE">
        <w:trPr>
          <w:trHeight w:val="989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2C5ACF">
              <w:rPr>
                <w:color w:val="000000"/>
                <w:sz w:val="20"/>
                <w:szCs w:val="20"/>
              </w:rPr>
              <w:t>Тарасова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2C5ACF">
              <w:rPr>
                <w:color w:val="000000"/>
                <w:sz w:val="20"/>
                <w:szCs w:val="20"/>
              </w:rPr>
              <w:t>Елена Александровна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C5ACF">
              <w:rPr>
                <w:color w:val="000000"/>
                <w:sz w:val="20"/>
                <w:szCs w:val="20"/>
              </w:rPr>
              <w:t>Черникова</w:t>
            </w:r>
            <w:proofErr w:type="spellEnd"/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2C5ACF">
              <w:rPr>
                <w:color w:val="000000"/>
                <w:sz w:val="20"/>
                <w:szCs w:val="20"/>
              </w:rPr>
              <w:t>Елена Александровна</w:t>
            </w: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2C5ACF">
              <w:rPr>
                <w:bCs/>
                <w:sz w:val="20"/>
                <w:szCs w:val="20"/>
              </w:rPr>
              <w:t>заместитель Главы сельсовета, заместитель председателя комиссии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bCs/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bCs/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2C5ACF">
              <w:rPr>
                <w:bCs/>
                <w:sz w:val="20"/>
                <w:szCs w:val="20"/>
              </w:rPr>
              <w:t>специалист сельсовета, секретарь комиссии</w:t>
            </w:r>
          </w:p>
        </w:tc>
      </w:tr>
      <w:tr w:rsidR="002C5ACF" w:rsidRPr="002C5ACF" w:rsidTr="003572BE">
        <w:trPr>
          <w:trHeight w:val="989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2C5ACF">
              <w:rPr>
                <w:sz w:val="20"/>
                <w:szCs w:val="20"/>
              </w:rPr>
              <w:t>Пергаев</w:t>
            </w:r>
            <w:proofErr w:type="spellEnd"/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Сергей Александрович</w:t>
            </w:r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2C5ACF">
              <w:rPr>
                <w:sz w:val="20"/>
                <w:szCs w:val="20"/>
              </w:rPr>
              <w:t>Афонина</w:t>
            </w:r>
            <w:proofErr w:type="spellEnd"/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Надежда Вячеславовна</w:t>
            </w:r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2C5ACF">
              <w:rPr>
                <w:sz w:val="20"/>
                <w:szCs w:val="20"/>
              </w:rPr>
              <w:t>Полячкова</w:t>
            </w:r>
            <w:proofErr w:type="spellEnd"/>
          </w:p>
          <w:p w:rsidR="002C5ACF" w:rsidRPr="002C5ACF" w:rsidRDefault="002C5ACF" w:rsidP="003572BE">
            <w:pPr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Мария Викторовна </w:t>
            </w: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Председатель сельского Совета депутатов,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член комиссии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заведующая МДОУ детский сад      «Сказка»,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член комиссии (по согласованию)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 xml:space="preserve">медсестра Имисского </w:t>
            </w:r>
            <w:proofErr w:type="spellStart"/>
            <w:r w:rsidRPr="002C5ACF">
              <w:rPr>
                <w:sz w:val="20"/>
                <w:szCs w:val="20"/>
              </w:rPr>
              <w:t>ФАПа</w:t>
            </w:r>
            <w:proofErr w:type="spellEnd"/>
            <w:r w:rsidRPr="002C5ACF">
              <w:rPr>
                <w:sz w:val="20"/>
                <w:szCs w:val="20"/>
              </w:rPr>
              <w:t>,</w:t>
            </w:r>
          </w:p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2C5ACF">
              <w:rPr>
                <w:sz w:val="20"/>
                <w:szCs w:val="20"/>
              </w:rPr>
              <w:t>член комиссии (по согласованию)</w:t>
            </w:r>
          </w:p>
        </w:tc>
      </w:tr>
      <w:tr w:rsidR="002C5ACF" w:rsidRPr="002C5ACF" w:rsidTr="003572BE">
        <w:trPr>
          <w:trHeight w:val="706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446"/>
        </w:trPr>
        <w:tc>
          <w:tcPr>
            <w:tcW w:w="10217" w:type="dxa"/>
            <w:gridSpan w:val="2"/>
            <w:shd w:val="clear" w:color="auto" w:fill="auto"/>
          </w:tcPr>
          <w:p w:rsidR="002C5ACF" w:rsidRPr="002C5ACF" w:rsidRDefault="002C5ACF" w:rsidP="003572BE">
            <w:pPr>
              <w:snapToGri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550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C5ACF" w:rsidRPr="002C5ACF" w:rsidTr="003572BE">
        <w:trPr>
          <w:trHeight w:val="550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C5ACF" w:rsidRPr="002C5ACF" w:rsidTr="003572BE">
        <w:trPr>
          <w:trHeight w:val="550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C5ACF" w:rsidRPr="002C5ACF" w:rsidTr="003572BE">
        <w:trPr>
          <w:trHeight w:val="550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C5ACF" w:rsidRPr="002C5ACF" w:rsidTr="003572BE">
        <w:trPr>
          <w:trHeight w:val="766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C5ACF" w:rsidRPr="002C5ACF" w:rsidTr="003572BE">
        <w:trPr>
          <w:trHeight w:val="766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a3"/>
              <w:ind w:firstLine="709"/>
              <w:rPr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C5ACF" w:rsidRPr="002C5ACF" w:rsidTr="003572BE">
        <w:trPr>
          <w:trHeight w:val="766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a3"/>
              <w:ind w:firstLine="709"/>
              <w:rPr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684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/>
              <w:ind w:firstLine="709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684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/>
              <w:ind w:firstLine="709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609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908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C5ACF" w:rsidRPr="002C5ACF" w:rsidTr="003572BE">
        <w:trPr>
          <w:trHeight w:val="908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a3"/>
              <w:ind w:firstLine="709"/>
              <w:rPr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908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left"/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958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C5ACF" w:rsidRPr="002C5ACF" w:rsidTr="003572BE">
        <w:trPr>
          <w:trHeight w:val="712"/>
        </w:trPr>
        <w:tc>
          <w:tcPr>
            <w:tcW w:w="4851" w:type="dxa"/>
            <w:shd w:val="clear" w:color="auto" w:fill="auto"/>
          </w:tcPr>
          <w:p w:rsidR="002C5ACF" w:rsidRPr="002C5ACF" w:rsidRDefault="002C5ACF" w:rsidP="003572BE">
            <w:pPr>
              <w:pStyle w:val="af9"/>
              <w:snapToGrid w:val="0"/>
              <w:spacing w:before="0" w:after="0"/>
              <w:ind w:firstLine="709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:rsidR="002C5ACF" w:rsidRPr="002C5ACF" w:rsidRDefault="002C5ACF" w:rsidP="003572BE">
            <w:pPr>
              <w:pStyle w:val="Standard"/>
              <w:snapToGrid w:val="0"/>
              <w:ind w:firstLine="709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  <w:r w:rsidRPr="002C5ACF">
        <w:rPr>
          <w:sz w:val="20"/>
          <w:szCs w:val="20"/>
        </w:rPr>
        <w:t xml:space="preserve"> </w:t>
      </w: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  <w:r w:rsidRPr="002C5ACF">
        <w:rPr>
          <w:sz w:val="20"/>
          <w:szCs w:val="20"/>
        </w:rPr>
        <w:t xml:space="preserve"> </w:t>
      </w: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center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rPr>
          <w:sz w:val="20"/>
          <w:szCs w:val="20"/>
        </w:rPr>
      </w:pPr>
    </w:p>
    <w:p w:rsidR="002C5ACF" w:rsidRPr="002C5ACF" w:rsidRDefault="002C5ACF" w:rsidP="002C5ACF">
      <w:pPr>
        <w:tabs>
          <w:tab w:val="right" w:pos="9356"/>
        </w:tabs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Приложение № 2 </w:t>
      </w:r>
    </w:p>
    <w:p w:rsidR="002C5ACF" w:rsidRPr="002C5ACF" w:rsidRDefault="002C5ACF" w:rsidP="002C5ACF">
      <w:pPr>
        <w:tabs>
          <w:tab w:val="right" w:pos="9356"/>
        </w:tabs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к постановлению</w:t>
      </w:r>
    </w:p>
    <w:p w:rsidR="002C5ACF" w:rsidRPr="002C5ACF" w:rsidRDefault="002C5ACF" w:rsidP="002C5ACF">
      <w:pPr>
        <w:tabs>
          <w:tab w:val="right" w:pos="9356"/>
        </w:tabs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администрации сельсовета</w:t>
      </w:r>
    </w:p>
    <w:p w:rsidR="002C5ACF" w:rsidRPr="002C5ACF" w:rsidRDefault="002C5ACF" w:rsidP="002C5ACF">
      <w:pPr>
        <w:tabs>
          <w:tab w:val="right" w:pos="9356"/>
        </w:tabs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от 01.04.2024 № 10-п</w:t>
      </w:r>
    </w:p>
    <w:p w:rsidR="002C5ACF" w:rsidRPr="002C5ACF" w:rsidRDefault="002C5ACF" w:rsidP="002C5ACF">
      <w:pPr>
        <w:tabs>
          <w:tab w:val="right" w:pos="9356"/>
        </w:tabs>
        <w:ind w:firstLine="709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</w:t>
      </w:r>
    </w:p>
    <w:p w:rsidR="002C5ACF" w:rsidRPr="002C5ACF" w:rsidRDefault="002C5ACF" w:rsidP="002C5ACF">
      <w:pPr>
        <w:pStyle w:val="ConsPlusNormal"/>
        <w:ind w:firstLine="709"/>
        <w:rPr>
          <w:rFonts w:ascii="Times New Roman" w:hAnsi="Times New Roman" w:cs="Times New Roman"/>
          <w:b/>
          <w:bCs/>
        </w:rPr>
      </w:pPr>
    </w:p>
    <w:p w:rsidR="002C5ACF" w:rsidRPr="002C5ACF" w:rsidRDefault="002C5ACF" w:rsidP="002C5ACF">
      <w:pPr>
        <w:pStyle w:val="ConsPlusNormal"/>
        <w:ind w:firstLine="709"/>
        <w:jc w:val="center"/>
        <w:rPr>
          <w:rFonts w:ascii="Times New Roman" w:eastAsia="Batang" w:hAnsi="Times New Roman" w:cs="Times New Roman"/>
          <w:b/>
          <w:bCs/>
        </w:rPr>
      </w:pPr>
      <w:r w:rsidRPr="002C5ACF">
        <w:rPr>
          <w:rFonts w:ascii="Times New Roman" w:eastAsia="Batang" w:hAnsi="Times New Roman" w:cs="Times New Roman"/>
          <w:b/>
          <w:bCs/>
        </w:rPr>
        <w:t>ПОЛОЖЕНИЕ</w:t>
      </w:r>
    </w:p>
    <w:p w:rsidR="002C5ACF" w:rsidRPr="002C5ACF" w:rsidRDefault="002C5ACF" w:rsidP="002C5ACF">
      <w:pPr>
        <w:pStyle w:val="ConsPlusNormal"/>
        <w:ind w:firstLine="709"/>
        <w:jc w:val="center"/>
        <w:rPr>
          <w:rFonts w:ascii="Times New Roman" w:eastAsia="Batang" w:hAnsi="Times New Roman" w:cs="Times New Roman"/>
          <w:b/>
          <w:bCs/>
        </w:rPr>
      </w:pPr>
      <w:r w:rsidRPr="002C5ACF">
        <w:rPr>
          <w:rFonts w:ascii="Times New Roman" w:eastAsia="Batang" w:hAnsi="Times New Roman" w:cs="Times New Roman"/>
          <w:b/>
          <w:bCs/>
        </w:rPr>
        <w:t>О КОМИССИИ ПО ПРЕДУПРЕЖДЕНИЮ И ЛИКВИДАЦИИ ЧРЕЗВЫЧАЙНЫХ СИТУАЦИЙ И ОБЕСПЕЧЕНИЮ ПОЖАРНОЙ БЕЗОПАСНОСТИ МО ИМИССКИЙ СЕЛЬСОВЕТ</w:t>
      </w:r>
    </w:p>
    <w:p w:rsidR="002C5ACF" w:rsidRPr="002C5ACF" w:rsidRDefault="002C5ACF" w:rsidP="002C5ACF">
      <w:pPr>
        <w:pStyle w:val="ConsPlusNormal"/>
        <w:ind w:firstLine="709"/>
        <w:jc w:val="center"/>
        <w:rPr>
          <w:rFonts w:ascii="Times New Roman" w:eastAsia="Batang" w:hAnsi="Times New Roman" w:cs="Times New Roman"/>
        </w:rPr>
      </w:pPr>
    </w:p>
    <w:p w:rsidR="002C5ACF" w:rsidRPr="002C5ACF" w:rsidRDefault="002C5ACF" w:rsidP="002C5ACF">
      <w:pPr>
        <w:pStyle w:val="ConsPlusNormal"/>
        <w:numPr>
          <w:ilvl w:val="0"/>
          <w:numId w:val="29"/>
        </w:numPr>
        <w:suppressAutoHyphens/>
        <w:autoSpaceDN/>
        <w:adjustRightInd/>
        <w:ind w:left="0" w:firstLine="709"/>
        <w:jc w:val="center"/>
        <w:rPr>
          <w:rFonts w:ascii="Times New Roman" w:eastAsia="Batang" w:hAnsi="Times New Roman" w:cs="Times New Roman"/>
          <w:b/>
        </w:rPr>
      </w:pPr>
      <w:bookmarkStart w:id="2" w:name="Par112"/>
      <w:bookmarkEnd w:id="2"/>
      <w:r w:rsidRPr="002C5ACF">
        <w:rPr>
          <w:rFonts w:ascii="Times New Roman" w:eastAsia="Batang" w:hAnsi="Times New Roman" w:cs="Times New Roman"/>
          <w:b/>
        </w:rPr>
        <w:t>ОБЩИЕ ПОЛОЖЕНИЯ</w:t>
      </w:r>
    </w:p>
    <w:p w:rsidR="002C5ACF" w:rsidRPr="002C5ACF" w:rsidRDefault="002C5ACF" w:rsidP="002C5ACF">
      <w:pPr>
        <w:pStyle w:val="ConsPlusNormal"/>
        <w:ind w:firstLine="709"/>
        <w:rPr>
          <w:rFonts w:ascii="Times New Roman" w:eastAsia="Batang" w:hAnsi="Times New Roman" w:cs="Times New Roman"/>
          <w:b/>
        </w:rPr>
      </w:pP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МО </w:t>
      </w:r>
      <w:proofErr w:type="spellStart"/>
      <w:r w:rsidRPr="002C5ACF">
        <w:rPr>
          <w:rFonts w:ascii="Times New Roman" w:eastAsia="Batang" w:hAnsi="Times New Roman" w:cs="Times New Roman"/>
        </w:rPr>
        <w:t>Имисский</w:t>
      </w:r>
      <w:proofErr w:type="spellEnd"/>
      <w:r w:rsidRPr="002C5ACF">
        <w:rPr>
          <w:rFonts w:ascii="Times New Roman" w:eastAsia="Batang" w:hAnsi="Times New Roman" w:cs="Times New Roman"/>
        </w:rPr>
        <w:t xml:space="preserve"> сельсове</w:t>
      </w:r>
      <w:proofErr w:type="gramStart"/>
      <w:r w:rsidRPr="002C5ACF">
        <w:rPr>
          <w:rFonts w:ascii="Times New Roman" w:eastAsia="Batang" w:hAnsi="Times New Roman" w:cs="Times New Roman"/>
        </w:rPr>
        <w:t>т(</w:t>
      </w:r>
      <w:proofErr w:type="gramEnd"/>
      <w:r w:rsidRPr="002C5ACF">
        <w:rPr>
          <w:rFonts w:ascii="Times New Roman" w:eastAsia="Batang" w:hAnsi="Times New Roman" w:cs="Times New Roman"/>
        </w:rPr>
        <w:t>далее - комиссия или КЧС и ОПБ).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1.2. </w:t>
      </w:r>
      <w:proofErr w:type="gramStart"/>
      <w:r w:rsidRPr="002C5ACF">
        <w:rPr>
          <w:rFonts w:ascii="Times New Roman" w:eastAsia="Batang" w:hAnsi="Times New Roman" w:cs="Times New Roman"/>
        </w:rPr>
        <w:t>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Имисского сельсовета,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</w:t>
      </w:r>
      <w:proofErr w:type="gramEnd"/>
      <w:r w:rsidRPr="002C5ACF">
        <w:rPr>
          <w:rFonts w:ascii="Times New Roman" w:eastAsia="Batang" w:hAnsi="Times New Roman" w:cs="Times New Roman"/>
        </w:rPr>
        <w:t xml:space="preserve">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администрации Имисского сельсовета, территориальных органов федеральных органов исполнительной власти и организаций.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1.3. </w:t>
      </w:r>
      <w:proofErr w:type="gramStart"/>
      <w:r w:rsidRPr="002C5ACF">
        <w:rPr>
          <w:rFonts w:ascii="Times New Roman" w:hAnsi="Times New Roman" w:cs="Times New Roman"/>
          <w:color w:val="000000"/>
          <w:shd w:val="clear" w:color="auto" w:fill="FFFFFF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Губернатора края, постановлениями и распоряжениями Правительства Красноярского края, </w:t>
      </w:r>
      <w:r w:rsidRPr="002C5ACF">
        <w:rPr>
          <w:rFonts w:ascii="Times New Roman" w:eastAsia="Batang" w:hAnsi="Times New Roman" w:cs="Times New Roman"/>
        </w:rPr>
        <w:t xml:space="preserve">Уставом муниципального образования </w:t>
      </w:r>
      <w:proofErr w:type="spellStart"/>
      <w:r w:rsidRPr="002C5ACF">
        <w:rPr>
          <w:rFonts w:ascii="Times New Roman" w:eastAsia="Batang" w:hAnsi="Times New Roman" w:cs="Times New Roman"/>
        </w:rPr>
        <w:t>Имисский</w:t>
      </w:r>
      <w:proofErr w:type="spellEnd"/>
      <w:r w:rsidRPr="002C5ACF">
        <w:rPr>
          <w:rFonts w:ascii="Times New Roman" w:eastAsia="Batang" w:hAnsi="Times New Roman" w:cs="Times New Roman"/>
        </w:rPr>
        <w:t xml:space="preserve"> сельсовет, иными нормативными правовыми актами администрации Имисского сельсовета и настоящим Положением.</w:t>
      </w:r>
      <w:bookmarkStart w:id="3" w:name="Par118"/>
      <w:bookmarkEnd w:id="3"/>
      <w:proofErr w:type="gramEnd"/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1.4. </w:t>
      </w:r>
      <w:r w:rsidRPr="002C5ACF">
        <w:rPr>
          <w:rFonts w:ascii="Times New Roman" w:hAnsi="Times New Roman" w:cs="Times New Roman"/>
          <w:color w:val="000000"/>
          <w:shd w:val="clear" w:color="auto" w:fill="FFFFFF"/>
        </w:rPr>
        <w:t>Комиссия осуществляет свою деятельность во взаимодействии с федеральными органами исполнительной власти, органами исполнительной власти края, органами местного самоуправления и организациями.</w:t>
      </w:r>
    </w:p>
    <w:p w:rsidR="002C5ACF" w:rsidRPr="002C5ACF" w:rsidRDefault="002C5ACF" w:rsidP="002C5ACF">
      <w:pPr>
        <w:pStyle w:val="ConsPlusNormal"/>
        <w:ind w:firstLine="709"/>
        <w:rPr>
          <w:rFonts w:ascii="Times New Roman" w:eastAsia="Batang" w:hAnsi="Times New Roman" w:cs="Times New Roman"/>
          <w:b/>
        </w:rPr>
      </w:pPr>
    </w:p>
    <w:p w:rsidR="002C5ACF" w:rsidRPr="002C5ACF" w:rsidRDefault="002C5ACF" w:rsidP="002C5ACF">
      <w:pPr>
        <w:pStyle w:val="ConsPlusNormal"/>
        <w:numPr>
          <w:ilvl w:val="0"/>
          <w:numId w:val="29"/>
        </w:numPr>
        <w:suppressAutoHyphens/>
        <w:autoSpaceDN/>
        <w:adjustRightInd/>
        <w:ind w:left="0" w:firstLine="709"/>
        <w:jc w:val="center"/>
        <w:rPr>
          <w:rFonts w:ascii="Times New Roman" w:eastAsia="Batang" w:hAnsi="Times New Roman" w:cs="Times New Roman"/>
          <w:b/>
        </w:rPr>
      </w:pPr>
      <w:r w:rsidRPr="002C5ACF">
        <w:rPr>
          <w:rFonts w:ascii="Times New Roman" w:eastAsia="Batang" w:hAnsi="Times New Roman" w:cs="Times New Roman"/>
          <w:b/>
        </w:rPr>
        <w:t>ОСНОВНЫЕ ЗАДАЧИ КОМИССИИ</w:t>
      </w:r>
    </w:p>
    <w:p w:rsidR="002C5ACF" w:rsidRPr="002C5ACF" w:rsidRDefault="002C5ACF" w:rsidP="002C5ACF">
      <w:pPr>
        <w:pStyle w:val="ConsPlusNormal"/>
        <w:ind w:firstLine="709"/>
        <w:rPr>
          <w:rFonts w:ascii="Times New Roman" w:eastAsia="Batang" w:hAnsi="Times New Roman" w:cs="Times New Roman"/>
          <w:b/>
        </w:rPr>
      </w:pP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Комиссия выполняет следующие задачи: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2.1. разработка предложений по реализации единой государственной политики в области предупреждения и ликвидации ЧС и обеспечения пожарной безопасности на территории Имисского сельсовета;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2.2. координация деятельности органов управления, сил и средств районного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2.3. обеспечение согласованности действий органов местного самоуправления </w:t>
      </w:r>
      <w:proofErr w:type="spellStart"/>
      <w:r w:rsidRPr="002C5ACF">
        <w:rPr>
          <w:rFonts w:ascii="Times New Roman" w:eastAsia="Batang" w:hAnsi="Times New Roman" w:cs="Times New Roman"/>
        </w:rPr>
        <w:t>Курагинского</w:t>
      </w:r>
      <w:proofErr w:type="spellEnd"/>
      <w:r w:rsidRPr="002C5ACF">
        <w:rPr>
          <w:rFonts w:ascii="Times New Roman" w:eastAsia="Batang" w:hAnsi="Times New Roman" w:cs="Times New Roman"/>
        </w:rPr>
        <w:t xml:space="preserve"> района,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объектов </w:t>
      </w:r>
      <w:r w:rsidRPr="002C5ACF">
        <w:rPr>
          <w:rFonts w:ascii="Times New Roman" w:eastAsia="Batang" w:hAnsi="Times New Roman" w:cs="Times New Roman"/>
        </w:rPr>
        <w:lastRenderedPageBreak/>
        <w:t>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2.4. </w:t>
      </w:r>
      <w:r w:rsidRPr="002C5ACF">
        <w:rPr>
          <w:rFonts w:ascii="Times New Roman" w:hAnsi="Times New Roman" w:cs="Times New Roman"/>
          <w:color w:val="000000"/>
        </w:rPr>
        <w:t>рассмотрение вопросов об организации оповещения и информирования населения края о чрезвычайных ситуациях;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2.5. рассмотрение вопросов о привлечении сил и средств муниципального звена территориальной подсистемы единой государственной системы предупреждения и ликвидации ЧС Красноярского края к организации и проведению мероприятий по предотвращению и ликвидации ЧС на территории Имисского сельсовета.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bookmarkStart w:id="4" w:name="Par127"/>
      <w:bookmarkEnd w:id="4"/>
    </w:p>
    <w:p w:rsidR="002C5ACF" w:rsidRPr="002C5ACF" w:rsidRDefault="002C5ACF" w:rsidP="002C5ACF">
      <w:pPr>
        <w:pStyle w:val="ConsPlusNormal"/>
        <w:numPr>
          <w:ilvl w:val="0"/>
          <w:numId w:val="29"/>
        </w:numPr>
        <w:suppressAutoHyphens/>
        <w:autoSpaceDN/>
        <w:adjustRightInd/>
        <w:ind w:left="0" w:firstLine="709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C5ACF">
        <w:rPr>
          <w:rFonts w:ascii="Times New Roman" w:hAnsi="Times New Roman" w:cs="Times New Roman"/>
          <w:b/>
          <w:color w:val="000000"/>
          <w:shd w:val="clear" w:color="auto" w:fill="FFFFFF"/>
        </w:rPr>
        <w:t>КОМИССИЯ С ЦЕЛЬЮ ВЫПОЛНЕНИЯ ВОЗЛОЖЕННЫХ НА НЕЕ ЗАДАЧ ОСУЩЕСТВЛЯЕТ СЛЕДУЮЩИЕ ФУНКЦИИ:</w:t>
      </w:r>
    </w:p>
    <w:p w:rsidR="002C5ACF" w:rsidRPr="002C5ACF" w:rsidRDefault="002C5ACF" w:rsidP="002C5ACF">
      <w:pPr>
        <w:pStyle w:val="ConsPlusNormal"/>
        <w:ind w:firstLine="709"/>
        <w:rPr>
          <w:rFonts w:ascii="Times New Roman" w:eastAsia="Batang" w:hAnsi="Times New Roman" w:cs="Times New Roman"/>
          <w:b/>
        </w:rPr>
      </w:pP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Комиссия осуществляет следующие функции: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3.1. руководит деятельностью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по предупреждению ЧС и действиями по их ликвидации;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3.2. </w:t>
      </w:r>
      <w:r w:rsidRPr="002C5ACF">
        <w:rPr>
          <w:rFonts w:ascii="Times New Roman" w:hAnsi="Times New Roman" w:cs="Times New Roman"/>
          <w:color w:val="000000"/>
          <w:shd w:val="clear" w:color="auto" w:fill="FFFFFF"/>
        </w:rPr>
        <w:t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</w:t>
      </w:r>
      <w:r w:rsidRPr="002C5ACF">
        <w:rPr>
          <w:rFonts w:ascii="Times New Roman" w:eastAsia="Batang" w:hAnsi="Times New Roman" w:cs="Times New Roman"/>
        </w:rPr>
        <w:t xml:space="preserve"> соответствующие предложения;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3.3. принимает необходимые меры по ликвидации ЧС и поддержанию правопорядка в зоне ЧС;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3.4. </w:t>
      </w:r>
      <w:r w:rsidRPr="002C5ACF">
        <w:rPr>
          <w:rFonts w:ascii="Times New Roman" w:hAnsi="Times New Roman" w:cs="Times New Roman"/>
          <w:color w:val="000000"/>
        </w:rPr>
        <w:t>разрабатывает предложения по совершенствованию нормативных правовых актов края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3.5.разрабатывает предложения по развитию и обеспечению </w:t>
      </w:r>
      <w:proofErr w:type="gramStart"/>
      <w:r w:rsidRPr="002C5ACF">
        <w:rPr>
          <w:rFonts w:ascii="Times New Roman" w:eastAsia="Batang" w:hAnsi="Times New Roman" w:cs="Times New Roman"/>
        </w:rPr>
        <w:t>функционирования муниципального звена территориальной подсистемы единой системы предупреждения</w:t>
      </w:r>
      <w:proofErr w:type="gramEnd"/>
      <w:r w:rsidRPr="002C5ACF">
        <w:rPr>
          <w:rFonts w:ascii="Times New Roman" w:eastAsia="Batang" w:hAnsi="Times New Roman" w:cs="Times New Roman"/>
        </w:rPr>
        <w:t xml:space="preserve"> и ликвидации ЧС края.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3.6. организует подготовку предложений по финансированию мероприятий по предупреждению и ликвидации ЧС;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оказанию помощи пострадавшим;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3.8. организует взаимодействие с комиссией по предупреждению и ликвидации чрезвычайных ситуаций и обеспечению пожарной безопасности Красноярского края, комиссиями муниципальных образований </w:t>
      </w:r>
      <w:proofErr w:type="spellStart"/>
      <w:r w:rsidRPr="002C5ACF">
        <w:rPr>
          <w:rFonts w:ascii="Times New Roman" w:eastAsia="Batang" w:hAnsi="Times New Roman" w:cs="Times New Roman"/>
        </w:rPr>
        <w:t>Курагинского</w:t>
      </w:r>
      <w:proofErr w:type="spellEnd"/>
      <w:r w:rsidRPr="002C5ACF">
        <w:rPr>
          <w:rFonts w:ascii="Times New Roman" w:eastAsia="Batang" w:hAnsi="Times New Roman" w:cs="Times New Roman"/>
        </w:rPr>
        <w:t xml:space="preserve"> района и организаций, осуществляющих деятельность на территории района по оказанию взаимной помощи при ликвидации ЧС и вопросам сбора и обмена информацией о ЧС, их прогнозировании;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3.9. принимает решение об эвакуации, содействует в обеспечении населения жизнедеятельности и возвращение в места постоянного проживания;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3.11. содействует в обеспечении мероприятий по поддержанию органов управления, сил и средств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готовности к действиям;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3.12. организует и контролирует осуществление мероприятий по предупреждению и ликвидации чрезвычайных ситуаций природного и техногенного характера (далее - ЧС) и обеспечения пожарной безопасности населения на территории Имисского сельсовета;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3.13. координирует организацию работы по обеспечению пожарной безопасности;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3.14. координирует организацию </w:t>
      </w:r>
      <w:proofErr w:type="gramStart"/>
      <w:r w:rsidRPr="002C5ACF">
        <w:rPr>
          <w:rFonts w:ascii="Times New Roman" w:eastAsia="Batang" w:hAnsi="Times New Roman" w:cs="Times New Roman"/>
        </w:rPr>
        <w:t>работы</w:t>
      </w:r>
      <w:proofErr w:type="gramEnd"/>
      <w:r w:rsidRPr="002C5ACF">
        <w:rPr>
          <w:rFonts w:ascii="Times New Roman" w:eastAsia="Batang" w:hAnsi="Times New Roman" w:cs="Times New Roman"/>
        </w:rPr>
        <w:t xml:space="preserve"> и принятие оперативных мер по функционированию организаций в условиях ЧС;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3.15. контролирует организацию работы по наблюдению за состоянием окружающей природной среды;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3.16. осуществляет </w:t>
      </w:r>
      <w:proofErr w:type="gramStart"/>
      <w:r w:rsidRPr="002C5ACF">
        <w:rPr>
          <w:rFonts w:ascii="Times New Roman" w:eastAsia="Batang" w:hAnsi="Times New Roman" w:cs="Times New Roman"/>
        </w:rPr>
        <w:t>контроль за</w:t>
      </w:r>
      <w:proofErr w:type="gramEnd"/>
      <w:r w:rsidRPr="002C5ACF">
        <w:rPr>
          <w:rFonts w:ascii="Times New Roman" w:eastAsia="Batang" w:hAnsi="Times New Roman" w:cs="Times New Roman"/>
        </w:rPr>
        <w:t xml:space="preserve"> надежностью работы объектов жизнеобеспечения, расположенных на территории Имисского сельсовета;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3.17. организует предупредительно-профилактическую работу, направленную на достижение необходимого уровня безопасного функционирования объектов на подведомственной территории.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</w:p>
    <w:p w:rsidR="002C5ACF" w:rsidRPr="002C5ACF" w:rsidRDefault="002C5ACF" w:rsidP="002C5ACF">
      <w:pPr>
        <w:pStyle w:val="ConsPlusNormal"/>
        <w:numPr>
          <w:ilvl w:val="0"/>
          <w:numId w:val="29"/>
        </w:numPr>
        <w:suppressAutoHyphens/>
        <w:autoSpaceDN/>
        <w:adjustRightInd/>
        <w:ind w:left="0" w:firstLine="709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bookmarkStart w:id="5" w:name="Par149"/>
      <w:bookmarkEnd w:id="5"/>
      <w:r w:rsidRPr="002C5ACF">
        <w:rPr>
          <w:rFonts w:ascii="Times New Roman" w:hAnsi="Times New Roman" w:cs="Times New Roman"/>
          <w:b/>
          <w:color w:val="000000"/>
          <w:shd w:val="clear" w:color="auto" w:fill="FFFFFF"/>
        </w:rPr>
        <w:t>КОМИССИЯ В ПРЕДЕЛАХ СВОЕЙ КОМПЕТЕНЦИИ ИМЕЕТ ПРАВО:</w:t>
      </w:r>
    </w:p>
    <w:p w:rsidR="002C5ACF" w:rsidRPr="002C5ACF" w:rsidRDefault="002C5ACF" w:rsidP="002C5ACF">
      <w:pPr>
        <w:pStyle w:val="ConsPlusNormal"/>
        <w:ind w:firstLine="709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4.1. утверждать план действий по предупреждению и ликвидации ЧС природного и техногенного характера;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4.2. </w:t>
      </w:r>
      <w:r w:rsidRPr="002C5ACF">
        <w:rPr>
          <w:rFonts w:ascii="Times New Roman" w:hAnsi="Times New Roman" w:cs="Times New Roman"/>
          <w:color w:val="000000"/>
        </w:rPr>
        <w:t xml:space="preserve">запрашивать в установленном порядке у федеральных органов исполнительной власти, органов </w:t>
      </w:r>
      <w:r w:rsidRPr="002C5ACF">
        <w:rPr>
          <w:rFonts w:ascii="Times New Roman" w:hAnsi="Times New Roman" w:cs="Times New Roman"/>
          <w:color w:val="000000"/>
        </w:rPr>
        <w:lastRenderedPageBreak/>
        <w:t xml:space="preserve">исполнительной власти края, органов местного самоуправления и организаций, </w:t>
      </w:r>
      <w:r w:rsidRPr="002C5ACF">
        <w:rPr>
          <w:rFonts w:ascii="Times New Roman" w:eastAsia="Batang" w:hAnsi="Times New Roman" w:cs="Times New Roman"/>
        </w:rPr>
        <w:t xml:space="preserve">осуществляющих свою деятельность на территории </w:t>
      </w:r>
      <w:proofErr w:type="spellStart"/>
      <w:r w:rsidRPr="002C5ACF">
        <w:rPr>
          <w:rFonts w:ascii="Times New Roman" w:eastAsia="Batang" w:hAnsi="Times New Roman" w:cs="Times New Roman"/>
        </w:rPr>
        <w:t>Курагинского</w:t>
      </w:r>
      <w:proofErr w:type="spellEnd"/>
      <w:r w:rsidRPr="002C5ACF">
        <w:rPr>
          <w:rFonts w:ascii="Times New Roman" w:eastAsia="Batang" w:hAnsi="Times New Roman" w:cs="Times New Roman"/>
        </w:rPr>
        <w:t xml:space="preserve"> района, информацию, </w:t>
      </w:r>
      <w:r w:rsidRPr="002C5ACF">
        <w:rPr>
          <w:rFonts w:ascii="Times New Roman" w:hAnsi="Times New Roman" w:cs="Times New Roman"/>
          <w:color w:val="000000"/>
        </w:rPr>
        <w:t>необходимую для решения задач Комиссии, предусмотренных настоящим Положением</w:t>
      </w:r>
      <w:r w:rsidRPr="002C5ACF">
        <w:rPr>
          <w:rFonts w:ascii="Times New Roman" w:eastAsia="Batang" w:hAnsi="Times New Roman" w:cs="Times New Roman"/>
        </w:rPr>
        <w:t>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4.3. Заслушивать на своих заседаниях представителей органов местного самоуправления, территориальных органов государственных органов власти края, организаций, о проведении работы по предупреждению и ликвидации чрезвычайных ситуаций, защите населения и территорий от ЧС.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организаций, по согласованию с их руководителями.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КЧС и ОПБ.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4.6. Заслушивать на своих заседаниях руководителей или представителей предприятий и организаций, осуществляющих свою деятельность на территории сельсовета, по вопросам, относящимся к компетенции комиссии.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4.7. Предлагать экстренные меры по обеспечению защиты населения и территории Имисского сельсовета от последствий ЧС природного и техногенного характера, снижению ущерба и ликвидации их последствий.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4.8. Привлекать в установленном порядке силы и средства, входящие в муниципальное звено территориальной подсистемы единой государственной системы предупреждения и ликвидации чрезвычайных ситуаций Красноярского края, к выполнению необходимых спасательных и аварийно-восстановительных работ.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4.9.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4.11. Вносить в установленном порядке предложения по вопросам, требующим рассмотрения, в том числе в случаях обращения за помощью к органам власти Красноярского края при недостаточности сил и средств, для ликвидации ЧС.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bookmarkStart w:id="6" w:name="Par166"/>
      <w:bookmarkEnd w:id="6"/>
    </w:p>
    <w:p w:rsidR="002C5ACF" w:rsidRPr="002C5ACF" w:rsidRDefault="002C5ACF" w:rsidP="002C5ACF">
      <w:pPr>
        <w:pStyle w:val="ConsPlusNormal"/>
        <w:numPr>
          <w:ilvl w:val="0"/>
          <w:numId w:val="29"/>
        </w:numPr>
        <w:suppressAutoHyphens/>
        <w:autoSpaceDN/>
        <w:adjustRightInd/>
        <w:ind w:left="0" w:firstLine="709"/>
        <w:jc w:val="center"/>
        <w:rPr>
          <w:rFonts w:ascii="Times New Roman" w:eastAsia="Batang" w:hAnsi="Times New Roman" w:cs="Times New Roman"/>
          <w:b/>
        </w:rPr>
      </w:pPr>
      <w:r w:rsidRPr="002C5ACF">
        <w:rPr>
          <w:rFonts w:ascii="Times New Roman" w:eastAsia="Batang" w:hAnsi="Times New Roman" w:cs="Times New Roman"/>
          <w:b/>
        </w:rPr>
        <w:t>ОРГАНИЗАЦИЯ ФУНКЦИОНИРОВАНИЯ КОМИССИИ.</w:t>
      </w:r>
    </w:p>
    <w:p w:rsidR="002C5ACF" w:rsidRPr="002C5ACF" w:rsidRDefault="002C5ACF" w:rsidP="002C5ACF">
      <w:pPr>
        <w:pStyle w:val="ConsPlusNormal"/>
        <w:ind w:firstLine="709"/>
        <w:rPr>
          <w:rFonts w:ascii="Times New Roman" w:eastAsia="Batang" w:hAnsi="Times New Roman" w:cs="Times New Roman"/>
          <w:b/>
        </w:rPr>
      </w:pP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Состав районной КЧС и ОПБ и внесение изменений в ее состав утверждается постановлением администрации сельсовета.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Заседания проводятся по мере необходимости, но не реже одного раза в квартал. Заседания комиссии проводит ее председатель или по его поручению заместитель председателя.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 его замещающее.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Подготовка материалов к заседанию комиссии осуществляется органами, к сфере ведения которых относятся вопросы, включенные в повестку дня заседания, через главного специалиста по ГО, ЧС и безопасности территории администрации района. Материалы должны быть представлены в комиссию не позднее, чем за 3 дня до даты проведения заседания.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Решения комиссии принимаются простым большинством голосов, присутствующих на заседании членов КЧС и ОПБ. В случае равенства голосов решающим голосом является голос председателя комиссии.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2C5ACF">
        <w:rPr>
          <w:rFonts w:ascii="Times New Roman" w:eastAsia="Batang" w:hAnsi="Times New Roman" w:cs="Times New Roman"/>
        </w:rPr>
        <w:t xml:space="preserve">Решения комиссии и протоколы заседаний подписывает председатель комиссии или заместитель председателя Комиссии </w:t>
      </w:r>
      <w:r w:rsidRPr="002C5ACF">
        <w:rPr>
          <w:rFonts w:ascii="Times New Roman" w:hAnsi="Times New Roman" w:cs="Times New Roman"/>
          <w:color w:val="000000"/>
        </w:rPr>
        <w:t>(далее – председательствующий).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 xml:space="preserve">Организационно-техническое обеспечение деятельности комиссии осуществляет администрация сельсовета. 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  <w:r w:rsidRPr="002C5ACF">
        <w:rPr>
          <w:rFonts w:ascii="Times New Roman" w:eastAsia="Batang" w:hAnsi="Times New Roman" w:cs="Times New Roman"/>
        </w:rPr>
        <w:t>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Председатель Комиссии или председательствующий: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1. руководит работой Комиссии;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2. организует и планирует деятельность Комиссии;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3. ведет заседания Комиссии;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4. распределяет обязанности;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5. дает поручения членам Комиссии и контролирует их выполнение;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6. подписывает решения Комиссии.</w:t>
      </w:r>
    </w:p>
    <w:p w:rsidR="002C5ACF" w:rsidRPr="002C5ACF" w:rsidRDefault="002C5ACF" w:rsidP="002C5ACF">
      <w:pPr>
        <w:pStyle w:val="ConsPlusNormal"/>
        <w:ind w:firstLine="709"/>
        <w:jc w:val="both"/>
        <w:rPr>
          <w:rFonts w:ascii="Times New Roman" w:eastAsia="Batang" w:hAnsi="Times New Roman" w:cs="Times New Roman"/>
        </w:rPr>
      </w:pP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Секретарь Комиссии: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1. оповещает членов комиссии и лиц, участвующих в заседании комиссии, о времени и месте заседания, проверяет их явку, знакомит с материалами (документами) по вопросам, вынесенным на рассмотрение Комиссии;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2. направляет каждому члену комиссии уведомление о проведении заочного голосования по вопросам повестки заочного голосования Комиссии, проект решений по ним и материалы (документы) по вопросам, включенным в повестку заочного голосования комиссии;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3. оформляет решения комиссии;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4. обеспечивает рассылку копий решений комиссии;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5. осуществляет иные функции, предусмотренные настоящим Положением.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В случае необходимости безотлагательного рассмотрения вопросов, относящихся к компетенции комиссии, председатель комиссии или заместитель председателя комиссии принимает решение о проведении внеплановых (в том числе выездных) заседаний комиссии.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Заседания комиссии проводит председатель комиссии или заместитель председателя комиссии (председательствующий) в соответствии с распределением обязанностей между ними.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2C5ACF">
        <w:rPr>
          <w:color w:val="000000"/>
          <w:sz w:val="20"/>
          <w:szCs w:val="20"/>
          <w:shd w:val="clear" w:color="auto" w:fill="FFFFFF"/>
        </w:rPr>
        <w:t>Члены комиссии принимают участие в заседаниях комиссии лично.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2C5ACF">
        <w:rPr>
          <w:color w:val="000000"/>
          <w:sz w:val="20"/>
          <w:szCs w:val="20"/>
        </w:rPr>
        <w:t>Не допускается участие в заседаниях комиссии иного лица, действующего от имени члена комиссии.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В случае отсутствия члена комиссии на заседании комиссии он имеет право представить в комиссию (через секретаря комиссии) свое мнение по рассматриваемым вопросам в письменной форме (далее – мнение), которое учитывается при определении кворума и подведении итогов голосования. 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Подготовка материалов к заседанию комиссии осуществляется органами местного самоуправления, к сфере ведения которых относятся вопросы повестки заседания комиссии.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 xml:space="preserve">Заинтересованные органы представляют в комиссию материалы (проект решения по рассматриваемым вопросам, пояснительную записку к проекту решения, список лиц, приглашаемых на заседание комиссии (с указанием фамилии, имени, отчества (при наличии) и должности), повестку заседания) не </w:t>
      </w:r>
      <w:proofErr w:type="gramStart"/>
      <w:r w:rsidRPr="002C5ACF">
        <w:rPr>
          <w:color w:val="000000"/>
          <w:sz w:val="20"/>
          <w:szCs w:val="20"/>
        </w:rPr>
        <w:t>позднее</w:t>
      </w:r>
      <w:proofErr w:type="gramEnd"/>
      <w:r w:rsidRPr="002C5ACF">
        <w:rPr>
          <w:color w:val="000000"/>
          <w:sz w:val="20"/>
          <w:szCs w:val="20"/>
        </w:rPr>
        <w:t xml:space="preserve"> чем за 10 дней до даты проведения заседания комиссии в письменном виде либо в форме электронного документа, за исключением случаев введения режимов функционирования органов управления и сил территориальной подсистемы (далее – режим функционирования) – не позднее 1 рабочего дня, следующего за днем поступления в комиссию информации о необходимости введения режима функционирования.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Секретарь комиссии уведомляет членов комиссии о повестке, дате, месте и времени проведения заседания комиссии не менее чем за 3 рабочих дня до даты проведения заседания комиссии, за исключением случаев введения режимов функционирования – не позднее 1 рабочего дня, следующего за днем поступления в комиссию информации о необходимости введения режима функционирования.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Секретарь комиссии не позднее 3 рабочих дней со дня подписания решения комиссии доводит его до сведения членов комиссии и других заинтересованных органов.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Руководители организаций, предприятий, независимо от форм собственности, органы местного самоуправления представляют в комиссию через секретаря комиссии информацию о проделанной работе (принятых мерах) по выполнению решений комиссии (в части, их касающейся) не позднее срока, указанного в решении.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Решения комиссии могут приниматься путем проведения заочного голосования.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Заочное голосование считается правомочным, если в нем приняли участие не менее половины состава комиссии.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При проведении заочного голосования решение считается принятым, если за него проголосовало большинство членов комиссии, принявших участие в голосовании.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При равенстве голосов членов комиссии, принявших участие в голосовании, голос председателя комиссии является решающим. Если председатель комиссии не участвовал в заочном голосовании, при равенстве голосов решающим является голос председательствующего.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lastRenderedPageBreak/>
        <w:t>Обмен информацией и материалами в случае проведения заочного голосования может осуществляться способами, обеспечивающими оперативное получение информации (электронная почта, направление по факсу, представление нарочным).</w:t>
      </w:r>
    </w:p>
    <w:p w:rsidR="002C5ACF" w:rsidRPr="002C5ACF" w:rsidRDefault="002C5ACF" w:rsidP="002C5ACF">
      <w:pPr>
        <w:pStyle w:val="af3"/>
        <w:shd w:val="clear" w:color="auto" w:fill="FFFFFF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2C5ACF">
        <w:rPr>
          <w:color w:val="000000"/>
          <w:sz w:val="20"/>
          <w:szCs w:val="20"/>
        </w:rPr>
        <w:t>При заочном голосовании члены комиссии выражают мнение путем направления письма в комиссию (через секретаря комиссии) способами, обеспечивающими оперативное получение информации (электронная почта, направление по факсу, представление нарочным), с последующим представлением его оригинала.</w:t>
      </w: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2C5ACF" w:rsidRPr="002C5ACF" w:rsidRDefault="002C5ACF" w:rsidP="002C5ACF">
      <w:pPr>
        <w:widowControl/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2C5ACF" w:rsidRPr="002C5ACF" w:rsidRDefault="002C5ACF" w:rsidP="002C5ACF">
      <w:pPr>
        <w:ind w:firstLine="709"/>
        <w:jc w:val="both"/>
        <w:rPr>
          <w:b/>
          <w:sz w:val="20"/>
          <w:szCs w:val="20"/>
        </w:rPr>
      </w:pPr>
    </w:p>
    <w:p w:rsidR="002C5ACF" w:rsidRPr="002C5ACF" w:rsidRDefault="002C5ACF" w:rsidP="002C5ACF">
      <w:pPr>
        <w:ind w:firstLine="709"/>
        <w:jc w:val="both"/>
        <w:rPr>
          <w:b/>
          <w:sz w:val="20"/>
          <w:szCs w:val="20"/>
        </w:rPr>
      </w:pPr>
    </w:p>
    <w:p w:rsidR="002C5ACF" w:rsidRPr="002C5ACF" w:rsidRDefault="002C5ACF" w:rsidP="002C5ACF">
      <w:pPr>
        <w:spacing w:line="360" w:lineRule="auto"/>
        <w:rPr>
          <w:sz w:val="20"/>
          <w:szCs w:val="20"/>
        </w:rPr>
      </w:pPr>
    </w:p>
    <w:p w:rsidR="002C5ACF" w:rsidRPr="002C5ACF" w:rsidRDefault="002C5ACF" w:rsidP="002C5ACF">
      <w:pPr>
        <w:spacing w:line="480" w:lineRule="auto"/>
        <w:jc w:val="center"/>
        <w:rPr>
          <w:sz w:val="20"/>
          <w:szCs w:val="20"/>
        </w:rPr>
      </w:pPr>
      <w:r w:rsidRPr="002C5ACF">
        <w:rPr>
          <w:sz w:val="20"/>
          <w:szCs w:val="20"/>
        </w:rPr>
        <w:t xml:space="preserve">    </w:t>
      </w:r>
      <w:r w:rsidRPr="002C5ACF">
        <w:rPr>
          <w:noProof/>
          <w:sz w:val="20"/>
          <w:szCs w:val="20"/>
        </w:rPr>
        <w:drawing>
          <wp:inline distT="0" distB="0" distL="0" distR="0">
            <wp:extent cx="57150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CF" w:rsidRPr="002C5ACF" w:rsidRDefault="002C5ACF" w:rsidP="002C5ACF">
      <w:pPr>
        <w:spacing w:line="240" w:lineRule="auto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АДМИНИСТРАЦИЯ ИМИССКОГО СЕЛЬСОВЕТА</w:t>
      </w:r>
    </w:p>
    <w:p w:rsidR="002C5ACF" w:rsidRPr="002C5ACF" w:rsidRDefault="002C5ACF" w:rsidP="002C5ACF">
      <w:pPr>
        <w:spacing w:line="240" w:lineRule="auto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КУРАГИНСКОГО РАЙОНА КРАСНОЯРСКОГО КРАЯ</w:t>
      </w:r>
    </w:p>
    <w:p w:rsidR="002C5ACF" w:rsidRPr="002C5ACF" w:rsidRDefault="002C5ACF" w:rsidP="002C5ACF">
      <w:pPr>
        <w:pStyle w:val="1"/>
        <w:rPr>
          <w:sz w:val="20"/>
          <w:szCs w:val="20"/>
        </w:rPr>
      </w:pPr>
    </w:p>
    <w:p w:rsidR="002C5ACF" w:rsidRPr="002C5ACF" w:rsidRDefault="002C5ACF" w:rsidP="002C5ACF">
      <w:pPr>
        <w:pStyle w:val="1"/>
        <w:rPr>
          <w:sz w:val="20"/>
          <w:szCs w:val="20"/>
        </w:rPr>
      </w:pPr>
      <w:r w:rsidRPr="002C5ACF">
        <w:rPr>
          <w:sz w:val="20"/>
          <w:szCs w:val="20"/>
        </w:rPr>
        <w:t>ПОСТАНОВЛЕНИЕ</w:t>
      </w:r>
    </w:p>
    <w:p w:rsidR="002C5ACF" w:rsidRPr="002C5ACF" w:rsidRDefault="002C5ACF" w:rsidP="002C5ACF">
      <w:pPr>
        <w:tabs>
          <w:tab w:val="left" w:pos="0"/>
        </w:tabs>
        <w:spacing w:line="240" w:lineRule="auto"/>
        <w:ind w:firstLine="567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0"/>
        </w:tabs>
        <w:ind w:right="282" w:firstLine="567"/>
        <w:rPr>
          <w:sz w:val="20"/>
          <w:szCs w:val="20"/>
        </w:rPr>
      </w:pPr>
      <w:r w:rsidRPr="002C5ACF">
        <w:rPr>
          <w:sz w:val="20"/>
          <w:szCs w:val="20"/>
        </w:rPr>
        <w:t>01.04.2024 г.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proofErr w:type="spellStart"/>
      <w:r w:rsidRPr="002C5ACF">
        <w:rPr>
          <w:sz w:val="20"/>
          <w:szCs w:val="20"/>
        </w:rPr>
        <w:t>с</w:t>
      </w:r>
      <w:proofErr w:type="gramStart"/>
      <w:r w:rsidRPr="002C5ACF">
        <w:rPr>
          <w:sz w:val="20"/>
          <w:szCs w:val="20"/>
        </w:rPr>
        <w:t>.И</w:t>
      </w:r>
      <w:proofErr w:type="gramEnd"/>
      <w:r w:rsidRPr="002C5ACF">
        <w:rPr>
          <w:sz w:val="20"/>
          <w:szCs w:val="20"/>
        </w:rPr>
        <w:t>мисское</w:t>
      </w:r>
      <w:proofErr w:type="spellEnd"/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№11-п</w:t>
      </w:r>
    </w:p>
    <w:p w:rsidR="002C5ACF" w:rsidRPr="002C5ACF" w:rsidRDefault="002C5ACF" w:rsidP="002C5ACF">
      <w:pPr>
        <w:tabs>
          <w:tab w:val="left" w:pos="0"/>
        </w:tabs>
        <w:ind w:right="282" w:firstLine="567"/>
        <w:rPr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333333"/>
          <w:sz w:val="20"/>
          <w:szCs w:val="20"/>
        </w:rPr>
      </w:pPr>
      <w:r w:rsidRPr="002C5ACF">
        <w:rPr>
          <w:b/>
          <w:bCs/>
          <w:color w:val="333333"/>
          <w:sz w:val="20"/>
          <w:szCs w:val="20"/>
        </w:rPr>
        <w:t>«Об организации пожарно-профилактической работы по проведению противопожарной пропаганды на территории Имисского сельсовета»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ст. 25 от 21.12.1994 № 69-ФЗ «О пожарной безопасности», администрация Имисского сельсовета постановляет: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1. Утвердить Положение «Об организации пожарно-профилактической работы по проведению противопожарной пропаганды» на территории Имисского сельсовета согласно приложению № 1.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 Утвердить план мероприятий по активизации пожарно-профилактической работы в границах Имисского сельсовета согласно приложению № 2.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 xml:space="preserve">3. Назначить </w:t>
      </w:r>
      <w:proofErr w:type="gramStart"/>
      <w:r w:rsidRPr="002C5ACF">
        <w:rPr>
          <w:color w:val="333333"/>
          <w:sz w:val="20"/>
          <w:szCs w:val="20"/>
        </w:rPr>
        <w:t>ответственным</w:t>
      </w:r>
      <w:proofErr w:type="gramEnd"/>
      <w:r w:rsidRPr="002C5ACF">
        <w:rPr>
          <w:color w:val="333333"/>
          <w:sz w:val="20"/>
          <w:szCs w:val="20"/>
        </w:rPr>
        <w:t xml:space="preserve"> за проведение противопожарной пропаганды администрации Имисского сельсовета </w:t>
      </w:r>
      <w:proofErr w:type="spellStart"/>
      <w:r w:rsidRPr="002C5ACF">
        <w:rPr>
          <w:color w:val="333333"/>
          <w:sz w:val="20"/>
          <w:szCs w:val="20"/>
        </w:rPr>
        <w:t>Черникову</w:t>
      </w:r>
      <w:proofErr w:type="spellEnd"/>
      <w:r w:rsidRPr="002C5ACF">
        <w:rPr>
          <w:color w:val="333333"/>
          <w:sz w:val="20"/>
          <w:szCs w:val="20"/>
        </w:rPr>
        <w:t xml:space="preserve"> Елену Александровну – специалиста администрации Имисского сельсовета.</w:t>
      </w:r>
    </w:p>
    <w:p w:rsidR="002C5ACF" w:rsidRPr="002C5ACF" w:rsidRDefault="002C5ACF" w:rsidP="002C5ACF">
      <w:pPr>
        <w:pStyle w:val="ConsPlusNormal"/>
        <w:jc w:val="both"/>
        <w:rPr>
          <w:rFonts w:ascii="Times New Roman" w:hAnsi="Times New Roman" w:cs="Times New Roman"/>
        </w:rPr>
      </w:pPr>
      <w:r w:rsidRPr="002C5ACF">
        <w:rPr>
          <w:rFonts w:ascii="Times New Roman" w:hAnsi="Times New Roman" w:cs="Times New Roman"/>
        </w:rPr>
        <w:t xml:space="preserve">4. </w:t>
      </w:r>
      <w:proofErr w:type="gramStart"/>
      <w:r w:rsidRPr="002C5ACF">
        <w:rPr>
          <w:rFonts w:ascii="Times New Roman" w:hAnsi="Times New Roman" w:cs="Times New Roman"/>
        </w:rPr>
        <w:t>Контроль за</w:t>
      </w:r>
      <w:proofErr w:type="gramEnd"/>
      <w:r w:rsidRPr="002C5ACF">
        <w:rPr>
          <w:rFonts w:ascii="Times New Roman" w:hAnsi="Times New Roman" w:cs="Times New Roman"/>
        </w:rPr>
        <w:t xml:space="preserve"> исполнением настоящего постановления оставляю за собой </w:t>
      </w:r>
    </w:p>
    <w:p w:rsidR="002C5ACF" w:rsidRPr="002C5ACF" w:rsidRDefault="002C5ACF" w:rsidP="002C5ACF">
      <w:pPr>
        <w:pStyle w:val="ConsPlusNormal"/>
        <w:jc w:val="both"/>
        <w:rPr>
          <w:rFonts w:ascii="Times New Roman" w:hAnsi="Times New Roman" w:cs="Times New Roman"/>
        </w:rPr>
      </w:pPr>
    </w:p>
    <w:p w:rsidR="002C5ACF" w:rsidRPr="002C5ACF" w:rsidRDefault="002C5ACF" w:rsidP="002C5ACF">
      <w:pPr>
        <w:spacing w:line="240" w:lineRule="auto"/>
        <w:jc w:val="both"/>
        <w:rPr>
          <w:sz w:val="20"/>
          <w:szCs w:val="20"/>
        </w:rPr>
      </w:pPr>
      <w:r w:rsidRPr="002C5ACF">
        <w:rPr>
          <w:sz w:val="20"/>
          <w:szCs w:val="20"/>
        </w:rPr>
        <w:t xml:space="preserve"> 5.Постановление вступает в силу со дня, следующего за днем его официального опубликования в газете «</w:t>
      </w:r>
      <w:proofErr w:type="spellStart"/>
      <w:r w:rsidRPr="002C5ACF">
        <w:rPr>
          <w:sz w:val="20"/>
          <w:szCs w:val="20"/>
        </w:rPr>
        <w:t>Имисские</w:t>
      </w:r>
      <w:proofErr w:type="spellEnd"/>
      <w:r w:rsidRPr="002C5ACF">
        <w:rPr>
          <w:sz w:val="20"/>
          <w:szCs w:val="20"/>
        </w:rPr>
        <w:t xml:space="preserve"> зори»</w:t>
      </w:r>
    </w:p>
    <w:p w:rsidR="002C5ACF" w:rsidRPr="002C5ACF" w:rsidRDefault="002C5ACF" w:rsidP="002C5ACF">
      <w:pPr>
        <w:ind w:firstLine="708"/>
        <w:jc w:val="both"/>
        <w:rPr>
          <w:sz w:val="20"/>
          <w:szCs w:val="20"/>
        </w:rPr>
      </w:pPr>
    </w:p>
    <w:p w:rsidR="002C5ACF" w:rsidRPr="002C5ACF" w:rsidRDefault="002C5ACF" w:rsidP="002C5ACF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5ACF">
        <w:rPr>
          <w:rFonts w:ascii="Times New Roman" w:hAnsi="Times New Roman" w:cs="Times New Roman"/>
          <w:sz w:val="20"/>
          <w:szCs w:val="20"/>
        </w:rPr>
        <w:t xml:space="preserve">Глава сельсовета </w:t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  <w:t xml:space="preserve">Е.В.Фоминых </w:t>
      </w:r>
    </w:p>
    <w:p w:rsidR="002C5ACF" w:rsidRPr="002C5ACF" w:rsidRDefault="002C5ACF" w:rsidP="002C5ACF">
      <w:pPr>
        <w:spacing w:line="240" w:lineRule="auto"/>
        <w:ind w:left="5103"/>
        <w:rPr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lastRenderedPageBreak/>
        <w:t>Приложение № 1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к постановлению администрации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 xml:space="preserve">Имисского сельсовета 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от 01.04.2024 г. № 11-п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ПОЛОЖЕНИЕ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proofErr w:type="spellStart"/>
      <w:r w:rsidRPr="002C5ACF">
        <w:rPr>
          <w:color w:val="333333"/>
          <w:sz w:val="20"/>
          <w:szCs w:val="20"/>
        </w:rPr>
        <w:t>I.Общие</w:t>
      </w:r>
      <w:proofErr w:type="spellEnd"/>
      <w:r w:rsidRPr="002C5ACF">
        <w:rPr>
          <w:color w:val="333333"/>
          <w:sz w:val="20"/>
          <w:szCs w:val="20"/>
        </w:rPr>
        <w:t xml:space="preserve"> положения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1. Положение о порядке проведения противопожарной пропаганды населения Имисского сельсовета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2.1. снижение количества пожаров и степени тяжести их последствий;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2.2. совершенствование знаний населения в области пожарной безопасности.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3. Основными задачами в сфере проведения противопожарной пропаганды населения сельского поселения являются: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3.2. повышение эффективности взаимодействия Имисского сельсовета, организаций и населения в сфере обеспечения пожарной безопасности;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3.3. совершенствование форм и методов противопожарной пропаганды;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3.4. оперативное доведение до населения информации в области пожарной безопасности;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Имисского сельсовета, а также руководители учреждений и организаций.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II. Организация противопожарной пропаганды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1. Имисского сельсовета проводит противопожарную пропаганду посредством: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1.1. изготовления и распространения среди населения противопожарных памяток, листовок;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1.2. изготовления и размещения социальной рекламы по пожарной безопасности;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1.3. организации конкурсов, выставок, соревнований на противопожарную тематику;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lastRenderedPageBreak/>
        <w:t>1.4. привлечения средств массовой информации;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1.5. размещение информационного материала на противопожарную тематику на сайте администрации Имисского сельсовета в сети Интернет.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 Учреждениям рекомендуется проводить противопожарную пропаганду посредством: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Ш. Порядок проведения противопожарной пропаганды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1. Функции организации противопожарной пропаганды на территории Имисского сельсовета, возлагаются на администрацию Имисского сельсовета.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 Администрация Имисского сельсовета, с целью организации пропаганды: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2.2. информирует население о проблемах и путях обеспечения первичных мер пожарной безопасности;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3. Для организации работы по пропаганде мер пожарной безопасности на территории Имисского сельсовета назначается ответственное должностное лицо.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4. Противопожарная пропаганда, как правило, проводится за счет средств Имисского сельсовета.</w:t>
      </w:r>
    </w:p>
    <w:p w:rsidR="002C5ACF" w:rsidRPr="002C5ACF" w:rsidRDefault="002C5ACF" w:rsidP="002C5ACF">
      <w:pPr>
        <w:shd w:val="clear" w:color="auto" w:fill="FFFFFF"/>
        <w:spacing w:after="120" w:line="240" w:lineRule="auto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rPr>
          <w:color w:val="333333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Приложение № 2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к постановлению администрации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 xml:space="preserve">Имисского сельсовета 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от 01.04.2024 г. № 11-п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ПЛАН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мероприятий по активизации пожарно-профилактической работы в границах Имисского сельсовета </w:t>
      </w:r>
    </w:p>
    <w:p w:rsidR="002C5ACF" w:rsidRPr="002C5ACF" w:rsidRDefault="002C5ACF" w:rsidP="002C5ACF">
      <w:pPr>
        <w:widowControl/>
        <w:numPr>
          <w:ilvl w:val="0"/>
          <w:numId w:val="30"/>
        </w:numPr>
        <w:shd w:val="clear" w:color="auto" w:fill="FFFFFF"/>
        <w:tabs>
          <w:tab w:val="clear" w:pos="720"/>
        </w:tabs>
        <w:autoSpaceDE/>
        <w:autoSpaceDN/>
        <w:adjustRightInd/>
        <w:spacing w:line="240" w:lineRule="auto"/>
        <w:ind w:left="0" w:firstLine="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Привлекать к работе по обучению мерам пожарной безопасности руководителей учреждений.</w:t>
      </w:r>
    </w:p>
    <w:p w:rsidR="002C5ACF" w:rsidRPr="002C5ACF" w:rsidRDefault="002C5ACF" w:rsidP="002C5ACF">
      <w:pPr>
        <w:shd w:val="clear" w:color="auto" w:fill="FFFFFF"/>
        <w:spacing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Срок исполнения: постоянно.</w:t>
      </w:r>
    </w:p>
    <w:p w:rsidR="002C5ACF" w:rsidRPr="002C5ACF" w:rsidRDefault="002C5ACF" w:rsidP="002C5ACF">
      <w:pPr>
        <w:shd w:val="clear" w:color="auto" w:fill="FFFFFF"/>
        <w:spacing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Исполнитель: администрация Имисского сельсовета.</w:t>
      </w:r>
    </w:p>
    <w:p w:rsidR="002C5ACF" w:rsidRPr="002C5ACF" w:rsidRDefault="002C5ACF" w:rsidP="002C5ACF">
      <w:pPr>
        <w:shd w:val="clear" w:color="auto" w:fill="FFFFFF"/>
        <w:spacing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40" w:lineRule="auto"/>
        <w:ind w:left="0" w:hanging="22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2C5ACF" w:rsidRPr="002C5ACF" w:rsidRDefault="002C5ACF" w:rsidP="002C5ACF">
      <w:pPr>
        <w:shd w:val="clear" w:color="auto" w:fill="FFFFFF"/>
        <w:spacing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Срок исполнения: постоянно.</w:t>
      </w:r>
    </w:p>
    <w:p w:rsidR="002C5ACF" w:rsidRPr="002C5ACF" w:rsidRDefault="002C5ACF" w:rsidP="002C5ACF">
      <w:pPr>
        <w:shd w:val="clear" w:color="auto" w:fill="FFFFFF"/>
        <w:spacing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Исполнитель: администрация Имисского сельсовета.</w:t>
      </w:r>
    </w:p>
    <w:p w:rsidR="002C5ACF" w:rsidRPr="002C5ACF" w:rsidRDefault="002C5ACF" w:rsidP="002C5ACF">
      <w:pPr>
        <w:shd w:val="clear" w:color="auto" w:fill="FFFFFF"/>
        <w:spacing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</w:t>
      </w:r>
    </w:p>
    <w:p w:rsidR="002C5ACF" w:rsidRPr="002C5ACF" w:rsidRDefault="002C5ACF" w:rsidP="002C5ACF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40" w:lineRule="auto"/>
        <w:ind w:left="0" w:hanging="22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Организовать обучение правилам пожарной безопасности одиноких, престарелых граждан.</w:t>
      </w:r>
    </w:p>
    <w:p w:rsidR="002C5ACF" w:rsidRPr="002C5ACF" w:rsidRDefault="002C5ACF" w:rsidP="002C5ACF">
      <w:pPr>
        <w:shd w:val="clear" w:color="auto" w:fill="FFFFFF"/>
        <w:spacing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Срок исполнения: ежеквартально.</w:t>
      </w:r>
    </w:p>
    <w:p w:rsidR="002C5ACF" w:rsidRPr="002C5ACF" w:rsidRDefault="002C5ACF" w:rsidP="002C5ACF">
      <w:pPr>
        <w:shd w:val="clear" w:color="auto" w:fill="FFFFFF"/>
        <w:spacing w:after="200" w:line="240" w:lineRule="auto"/>
        <w:ind w:left="720"/>
        <w:jc w:val="both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 Исполнитель: администрация Имисского сельсовета, совместно с центром социального обслуживания населения на дому.</w:t>
      </w:r>
    </w:p>
    <w:p w:rsidR="002C5ACF" w:rsidRPr="002C5ACF" w:rsidRDefault="002C5ACF" w:rsidP="002C5ACF">
      <w:pPr>
        <w:rPr>
          <w:sz w:val="20"/>
          <w:szCs w:val="20"/>
        </w:rPr>
      </w:pPr>
    </w:p>
    <w:p w:rsidR="002C5ACF" w:rsidRPr="002C5ACF" w:rsidRDefault="002C5ACF" w:rsidP="002C5ACF">
      <w:pPr>
        <w:spacing w:line="480" w:lineRule="auto"/>
        <w:jc w:val="center"/>
        <w:rPr>
          <w:sz w:val="20"/>
          <w:szCs w:val="20"/>
        </w:rPr>
      </w:pPr>
      <w:r w:rsidRPr="002C5ACF">
        <w:rPr>
          <w:noProof/>
          <w:sz w:val="20"/>
          <w:szCs w:val="20"/>
        </w:rPr>
        <w:drawing>
          <wp:inline distT="0" distB="0" distL="0" distR="0">
            <wp:extent cx="571500" cy="6858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CF" w:rsidRPr="002C5ACF" w:rsidRDefault="002C5ACF" w:rsidP="002C5ACF">
      <w:pPr>
        <w:spacing w:line="240" w:lineRule="auto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АДМИНИСТРАЦИЯ ИМИССКОГО СЕЛЬСОВЕТА</w:t>
      </w:r>
    </w:p>
    <w:p w:rsidR="002C5ACF" w:rsidRPr="002C5ACF" w:rsidRDefault="002C5ACF" w:rsidP="002C5ACF">
      <w:pPr>
        <w:spacing w:line="240" w:lineRule="auto"/>
        <w:jc w:val="center"/>
        <w:rPr>
          <w:b/>
          <w:sz w:val="20"/>
          <w:szCs w:val="20"/>
        </w:rPr>
      </w:pPr>
      <w:r w:rsidRPr="002C5ACF">
        <w:rPr>
          <w:b/>
          <w:sz w:val="20"/>
          <w:szCs w:val="20"/>
        </w:rPr>
        <w:t>КУРАГИНСКОГО РАЙОНА КРАСНОЯРСКОГО КРАЯ</w:t>
      </w:r>
    </w:p>
    <w:p w:rsidR="002C5ACF" w:rsidRPr="002C5ACF" w:rsidRDefault="002C5ACF" w:rsidP="002C5ACF">
      <w:pPr>
        <w:pStyle w:val="1"/>
        <w:rPr>
          <w:sz w:val="20"/>
          <w:szCs w:val="20"/>
        </w:rPr>
      </w:pPr>
    </w:p>
    <w:p w:rsidR="002C5ACF" w:rsidRPr="002C5ACF" w:rsidRDefault="002C5ACF" w:rsidP="002C5ACF">
      <w:pPr>
        <w:pStyle w:val="1"/>
        <w:rPr>
          <w:sz w:val="20"/>
          <w:szCs w:val="20"/>
        </w:rPr>
      </w:pPr>
      <w:r w:rsidRPr="002C5ACF">
        <w:rPr>
          <w:sz w:val="20"/>
          <w:szCs w:val="20"/>
        </w:rPr>
        <w:t>ПОСТАНОВЛЕНИЕ</w:t>
      </w:r>
    </w:p>
    <w:p w:rsidR="002C5ACF" w:rsidRPr="002C5ACF" w:rsidRDefault="002C5ACF" w:rsidP="002C5ACF">
      <w:pPr>
        <w:tabs>
          <w:tab w:val="left" w:pos="0"/>
        </w:tabs>
        <w:spacing w:line="240" w:lineRule="auto"/>
        <w:ind w:firstLine="567"/>
        <w:rPr>
          <w:sz w:val="20"/>
          <w:szCs w:val="20"/>
        </w:rPr>
      </w:pPr>
    </w:p>
    <w:p w:rsidR="002C5ACF" w:rsidRPr="002C5ACF" w:rsidRDefault="002C5ACF" w:rsidP="002C5ACF">
      <w:pPr>
        <w:tabs>
          <w:tab w:val="left" w:pos="0"/>
        </w:tabs>
        <w:ind w:right="282" w:firstLine="567"/>
        <w:rPr>
          <w:sz w:val="20"/>
          <w:szCs w:val="20"/>
        </w:rPr>
      </w:pPr>
      <w:r w:rsidRPr="002C5ACF">
        <w:rPr>
          <w:sz w:val="20"/>
          <w:szCs w:val="20"/>
        </w:rPr>
        <w:t>01.04.2024 г.</w:t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proofErr w:type="spellStart"/>
      <w:r w:rsidRPr="002C5ACF">
        <w:rPr>
          <w:sz w:val="20"/>
          <w:szCs w:val="20"/>
        </w:rPr>
        <w:t>с</w:t>
      </w:r>
      <w:proofErr w:type="gramStart"/>
      <w:r w:rsidRPr="002C5ACF">
        <w:rPr>
          <w:sz w:val="20"/>
          <w:szCs w:val="20"/>
        </w:rPr>
        <w:t>.И</w:t>
      </w:r>
      <w:proofErr w:type="gramEnd"/>
      <w:r w:rsidRPr="002C5ACF">
        <w:rPr>
          <w:sz w:val="20"/>
          <w:szCs w:val="20"/>
        </w:rPr>
        <w:t>мисское</w:t>
      </w:r>
      <w:proofErr w:type="spellEnd"/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</w:r>
      <w:r w:rsidRPr="002C5ACF">
        <w:rPr>
          <w:sz w:val="20"/>
          <w:szCs w:val="20"/>
        </w:rPr>
        <w:tab/>
        <w:t xml:space="preserve"> №12-п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212121"/>
          <w:sz w:val="20"/>
          <w:szCs w:val="20"/>
        </w:rPr>
      </w:pP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212121"/>
          <w:sz w:val="20"/>
          <w:szCs w:val="20"/>
        </w:rPr>
      </w:pPr>
      <w:r w:rsidRPr="002C5ACF">
        <w:rPr>
          <w:sz w:val="20"/>
          <w:szCs w:val="20"/>
        </w:rPr>
        <w:t>«Об источниках наружного противопожарного водоснабж</w:t>
      </w:r>
      <w:r w:rsidRPr="002C5ACF">
        <w:rPr>
          <w:sz w:val="20"/>
          <w:szCs w:val="20"/>
        </w:rPr>
        <w:t>е</w:t>
      </w:r>
      <w:r w:rsidRPr="002C5ACF">
        <w:rPr>
          <w:sz w:val="20"/>
          <w:szCs w:val="20"/>
        </w:rPr>
        <w:t>ния для целей пожаротушения, расположенных в населе</w:t>
      </w:r>
      <w:r w:rsidRPr="002C5ACF">
        <w:rPr>
          <w:sz w:val="20"/>
          <w:szCs w:val="20"/>
        </w:rPr>
        <w:t>н</w:t>
      </w:r>
      <w:r w:rsidRPr="002C5ACF">
        <w:rPr>
          <w:sz w:val="20"/>
          <w:szCs w:val="20"/>
        </w:rPr>
        <w:t>ных пунктах и на прилегающих к ним территориях»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В соответствии с </w:t>
      </w:r>
      <w:r w:rsidRPr="002C5ACF">
        <w:rPr>
          <w:sz w:val="20"/>
          <w:szCs w:val="20"/>
        </w:rPr>
        <w:t>пункт 75 Правил противопожарного режима в Российской Федерации, утвержденных постановлением Правительства Российской Федер</w:t>
      </w:r>
      <w:r w:rsidRPr="002C5ACF">
        <w:rPr>
          <w:sz w:val="20"/>
          <w:szCs w:val="20"/>
        </w:rPr>
        <w:t>а</w:t>
      </w:r>
      <w:r w:rsidRPr="002C5ACF">
        <w:rPr>
          <w:sz w:val="20"/>
          <w:szCs w:val="20"/>
        </w:rPr>
        <w:t>ции от 16 сентября 2020 г. № 1479,</w:t>
      </w:r>
      <w:r w:rsidRPr="002C5ACF">
        <w:rPr>
          <w:color w:val="212121"/>
          <w:sz w:val="20"/>
          <w:szCs w:val="20"/>
        </w:rPr>
        <w:t xml:space="preserve"> в целях создания условий для забора в любое время года воды из источников наружного водоснабжения на территории администрации Имисского сельсовета, </w:t>
      </w:r>
      <w:r w:rsidRPr="002C5ACF">
        <w:rPr>
          <w:b/>
          <w:bCs/>
          <w:color w:val="212121"/>
          <w:sz w:val="20"/>
          <w:szCs w:val="20"/>
        </w:rPr>
        <w:t>постановляю</w:t>
      </w:r>
      <w:r w:rsidRPr="002C5ACF">
        <w:rPr>
          <w:color w:val="212121"/>
          <w:sz w:val="20"/>
          <w:szCs w:val="20"/>
        </w:rPr>
        <w:t>: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1.Утвердить Правила учета и проверки наружного противопожарного водоснабжения на территории администрации Имисского сельсовета приложению 1.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2.Проводить два раза в год проверку всех источников наружного противопожарного водоснабжения на администрации Имисского сельсовета, результаты проверки оформлять актом.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3.Администрации Имисского сельсовета, а также организациям всех форм собственности, имеющим источники наружного противопожарного водоснабжения: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3.1.Принимать немедленные меры по устранению выявленных в ходе проведенной проверки неисправностей противопожарного водоснабжения.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3.2.Обеспечить подъезд и площадку для забора воды из естественных водоемов. В зимнее время обращать </w:t>
      </w:r>
      <w:r w:rsidRPr="002C5ACF">
        <w:rPr>
          <w:color w:val="212121"/>
          <w:sz w:val="20"/>
          <w:szCs w:val="20"/>
        </w:rPr>
        <w:lastRenderedPageBreak/>
        <w:t>внимание на наличие и размер проруби, осуществлять расчистку площадки от снега для проезда пожарных автомобилей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4.Руководителям предприятий, организаций, находящихся на территории администрации Имисского сельсовета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пожаров.</w:t>
      </w:r>
    </w:p>
    <w:p w:rsidR="002C5ACF" w:rsidRPr="002C5ACF" w:rsidRDefault="002C5ACF" w:rsidP="002C5ACF">
      <w:pPr>
        <w:pStyle w:val="ConsPlusNormal"/>
        <w:jc w:val="both"/>
        <w:rPr>
          <w:rFonts w:ascii="Times New Roman" w:hAnsi="Times New Roman" w:cs="Times New Roman"/>
        </w:rPr>
      </w:pPr>
      <w:r w:rsidRPr="002C5ACF">
        <w:rPr>
          <w:rFonts w:ascii="Times New Roman" w:hAnsi="Times New Roman" w:cs="Times New Roman"/>
        </w:rPr>
        <w:t>5.</w:t>
      </w:r>
      <w:proofErr w:type="gramStart"/>
      <w:r w:rsidRPr="002C5ACF">
        <w:rPr>
          <w:rFonts w:ascii="Times New Roman" w:hAnsi="Times New Roman" w:cs="Times New Roman"/>
        </w:rPr>
        <w:t>Контроль за</w:t>
      </w:r>
      <w:proofErr w:type="gramEnd"/>
      <w:r w:rsidRPr="002C5ACF">
        <w:rPr>
          <w:rFonts w:ascii="Times New Roman" w:hAnsi="Times New Roman" w:cs="Times New Roman"/>
        </w:rPr>
        <w:t xml:space="preserve"> исполнением настоящего постановления, оставляю за собой </w:t>
      </w:r>
    </w:p>
    <w:p w:rsidR="002C5ACF" w:rsidRPr="002C5ACF" w:rsidRDefault="002C5ACF" w:rsidP="002C5ACF">
      <w:pPr>
        <w:spacing w:line="240" w:lineRule="auto"/>
        <w:jc w:val="both"/>
        <w:rPr>
          <w:sz w:val="20"/>
          <w:szCs w:val="20"/>
        </w:rPr>
      </w:pPr>
      <w:r w:rsidRPr="002C5ACF">
        <w:rPr>
          <w:sz w:val="20"/>
          <w:szCs w:val="20"/>
        </w:rPr>
        <w:t>6.Постановление вступает в силу со дня, следующего за днем его официального опубликования в газете «</w:t>
      </w:r>
      <w:proofErr w:type="spellStart"/>
      <w:r w:rsidRPr="002C5ACF">
        <w:rPr>
          <w:sz w:val="20"/>
          <w:szCs w:val="20"/>
        </w:rPr>
        <w:t>Имисские</w:t>
      </w:r>
      <w:proofErr w:type="spellEnd"/>
      <w:r w:rsidRPr="002C5ACF">
        <w:rPr>
          <w:sz w:val="20"/>
          <w:szCs w:val="20"/>
        </w:rPr>
        <w:t xml:space="preserve"> зори»</w:t>
      </w:r>
    </w:p>
    <w:p w:rsidR="002C5ACF" w:rsidRPr="002C5ACF" w:rsidRDefault="002C5ACF" w:rsidP="002C5ACF">
      <w:pPr>
        <w:ind w:firstLine="708"/>
        <w:jc w:val="both"/>
        <w:rPr>
          <w:sz w:val="20"/>
          <w:szCs w:val="20"/>
        </w:rPr>
      </w:pPr>
    </w:p>
    <w:p w:rsidR="002C5ACF" w:rsidRPr="002C5ACF" w:rsidRDefault="002C5ACF" w:rsidP="002C5ACF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5ACF">
        <w:rPr>
          <w:rFonts w:ascii="Times New Roman" w:hAnsi="Times New Roman" w:cs="Times New Roman"/>
          <w:sz w:val="20"/>
          <w:szCs w:val="20"/>
        </w:rPr>
        <w:t xml:space="preserve">Глава сельсовета </w:t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</w:r>
      <w:r w:rsidRPr="002C5ACF">
        <w:rPr>
          <w:rFonts w:ascii="Times New Roman" w:hAnsi="Times New Roman" w:cs="Times New Roman"/>
          <w:sz w:val="20"/>
          <w:szCs w:val="20"/>
        </w:rPr>
        <w:tab/>
        <w:t xml:space="preserve">Е.В.Фоминых 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  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212121"/>
          <w:sz w:val="20"/>
          <w:szCs w:val="20"/>
        </w:rPr>
        <w:t> </w:t>
      </w:r>
      <w:r w:rsidRPr="002C5ACF">
        <w:rPr>
          <w:color w:val="333333"/>
          <w:sz w:val="20"/>
          <w:szCs w:val="20"/>
        </w:rPr>
        <w:t>Приложение № 1</w:t>
      </w:r>
    </w:p>
    <w:p w:rsidR="002C5ACF" w:rsidRPr="002C5ACF" w:rsidRDefault="002C5ACF" w:rsidP="002C5ACF">
      <w:pPr>
        <w:shd w:val="clear" w:color="auto" w:fill="FFFFFF"/>
        <w:spacing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>к постановлению администрации</w:t>
      </w:r>
    </w:p>
    <w:p w:rsidR="002C5ACF" w:rsidRPr="002C5ACF" w:rsidRDefault="002C5ACF" w:rsidP="002C5ACF">
      <w:pPr>
        <w:shd w:val="clear" w:color="auto" w:fill="FFFFFF"/>
        <w:spacing w:line="240" w:lineRule="auto"/>
        <w:jc w:val="right"/>
        <w:rPr>
          <w:color w:val="333333"/>
          <w:sz w:val="20"/>
          <w:szCs w:val="20"/>
        </w:rPr>
      </w:pPr>
      <w:r w:rsidRPr="002C5ACF">
        <w:rPr>
          <w:color w:val="333333"/>
          <w:sz w:val="20"/>
          <w:szCs w:val="20"/>
        </w:rPr>
        <w:t xml:space="preserve">Имисского сельсовета </w:t>
      </w:r>
    </w:p>
    <w:p w:rsidR="002C5ACF" w:rsidRPr="002C5ACF" w:rsidRDefault="002C5ACF" w:rsidP="002C5ACF">
      <w:pPr>
        <w:shd w:val="clear" w:color="auto" w:fill="FFFFFF"/>
        <w:spacing w:line="240" w:lineRule="auto"/>
        <w:jc w:val="right"/>
        <w:rPr>
          <w:color w:val="212121"/>
          <w:sz w:val="20"/>
          <w:szCs w:val="20"/>
        </w:rPr>
      </w:pPr>
      <w:r w:rsidRPr="002C5ACF">
        <w:rPr>
          <w:color w:val="333333"/>
          <w:sz w:val="20"/>
          <w:szCs w:val="20"/>
        </w:rPr>
        <w:t>от 01.04.2024 г. № 12-п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  </w:t>
      </w:r>
    </w:p>
    <w:p w:rsidR="002C5ACF" w:rsidRPr="002C5ACF" w:rsidRDefault="002C5ACF" w:rsidP="002C5ACF">
      <w:pPr>
        <w:shd w:val="clear" w:color="auto" w:fill="FFFFFF"/>
        <w:spacing w:line="240" w:lineRule="auto"/>
        <w:jc w:val="center"/>
        <w:rPr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ПРАВИЛА</w:t>
      </w:r>
    </w:p>
    <w:p w:rsidR="002C5ACF" w:rsidRPr="002C5ACF" w:rsidRDefault="002C5ACF" w:rsidP="002C5ACF">
      <w:pPr>
        <w:shd w:val="clear" w:color="auto" w:fill="FFFFFF"/>
        <w:spacing w:line="240" w:lineRule="auto"/>
        <w:jc w:val="center"/>
        <w:rPr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учета и проверки наружного противопожарного</w:t>
      </w:r>
    </w:p>
    <w:p w:rsidR="002C5ACF" w:rsidRPr="002C5ACF" w:rsidRDefault="002C5ACF" w:rsidP="002C5ACF">
      <w:pPr>
        <w:shd w:val="clear" w:color="auto" w:fill="FFFFFF"/>
        <w:spacing w:line="240" w:lineRule="auto"/>
        <w:jc w:val="center"/>
        <w:rPr>
          <w:b/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водоснабжения</w:t>
      </w:r>
      <w:r w:rsidRPr="002C5ACF">
        <w:rPr>
          <w:color w:val="212121"/>
          <w:sz w:val="20"/>
          <w:szCs w:val="20"/>
        </w:rPr>
        <w:t> </w:t>
      </w:r>
      <w:r w:rsidRPr="002C5ACF">
        <w:rPr>
          <w:b/>
          <w:bCs/>
          <w:color w:val="212121"/>
          <w:sz w:val="20"/>
          <w:szCs w:val="20"/>
        </w:rPr>
        <w:t xml:space="preserve">находящегося на территории </w:t>
      </w:r>
      <w:r w:rsidRPr="002C5ACF">
        <w:rPr>
          <w:b/>
          <w:color w:val="212121"/>
          <w:sz w:val="20"/>
          <w:szCs w:val="20"/>
        </w:rPr>
        <w:t>администрации Имисского сельсовета </w:t>
      </w:r>
    </w:p>
    <w:p w:rsidR="002C5ACF" w:rsidRPr="002C5ACF" w:rsidRDefault="002C5ACF" w:rsidP="002C5ACF">
      <w:pPr>
        <w:shd w:val="clear" w:color="auto" w:fill="FFFFFF"/>
        <w:spacing w:after="200" w:line="240" w:lineRule="auto"/>
        <w:jc w:val="center"/>
        <w:rPr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1. Общие положения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1.1. Настоящие Правила действуют на всей территории администрации Имисского сельсовета, и обязательны для исполнения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1.2. Наружное противопожарное водоснабжение поселения включает в себя: пожарный водоем, водонапорную башню, а также другие естественные </w:t>
      </w:r>
      <w:proofErr w:type="spellStart"/>
      <w:r w:rsidRPr="002C5ACF">
        <w:rPr>
          <w:color w:val="212121"/>
          <w:sz w:val="20"/>
          <w:szCs w:val="20"/>
        </w:rPr>
        <w:t>водоисточники</w:t>
      </w:r>
      <w:proofErr w:type="spellEnd"/>
      <w:r w:rsidRPr="002C5ACF">
        <w:rPr>
          <w:color w:val="212121"/>
          <w:sz w:val="20"/>
          <w:szCs w:val="20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1.3.Ответственность за техническое состояние источников противопожарного водоснабжения и установку указателей несёт организация поселения или абонент, в ведении которого они находятся.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C5ACF" w:rsidRPr="002C5ACF" w:rsidRDefault="002C5ACF" w:rsidP="002C5ACF">
      <w:pPr>
        <w:shd w:val="clear" w:color="auto" w:fill="FFFFFF"/>
        <w:spacing w:line="240" w:lineRule="auto"/>
        <w:jc w:val="center"/>
        <w:rPr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2. Техническое состояние, эксплуатация и требования к источникам противопожарного водоснабжения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- систематическим </w:t>
      </w:r>
      <w:proofErr w:type="gramStart"/>
      <w:r w:rsidRPr="002C5ACF">
        <w:rPr>
          <w:color w:val="212121"/>
          <w:sz w:val="20"/>
          <w:szCs w:val="20"/>
        </w:rPr>
        <w:t>контролем за</w:t>
      </w:r>
      <w:proofErr w:type="gramEnd"/>
      <w:r w:rsidRPr="002C5ACF">
        <w:rPr>
          <w:color w:val="212121"/>
          <w:sz w:val="20"/>
          <w:szCs w:val="20"/>
        </w:rPr>
        <w:t xml:space="preserve"> состоянием </w:t>
      </w:r>
      <w:proofErr w:type="spellStart"/>
      <w:r w:rsidRPr="002C5ACF">
        <w:rPr>
          <w:color w:val="212121"/>
          <w:sz w:val="20"/>
          <w:szCs w:val="20"/>
        </w:rPr>
        <w:t>водоисточников</w:t>
      </w:r>
      <w:proofErr w:type="spellEnd"/>
      <w:r w:rsidRPr="002C5ACF">
        <w:rPr>
          <w:color w:val="212121"/>
          <w:sz w:val="20"/>
          <w:szCs w:val="20"/>
        </w:rPr>
        <w:t>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- своевременной подготовкой источников противопожарного водоснабжения к условиям эксплуатации в весенне-летний и осенне-зимний  периоды.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 3,5 м.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2.3. Пожарный водоем должен быть </w:t>
      </w:r>
      <w:proofErr w:type="gramStart"/>
      <w:r w:rsidRPr="002C5ACF">
        <w:rPr>
          <w:color w:val="212121"/>
          <w:sz w:val="20"/>
          <w:szCs w:val="20"/>
        </w:rPr>
        <w:t>наполнены</w:t>
      </w:r>
      <w:proofErr w:type="gramEnd"/>
      <w:r w:rsidRPr="002C5ACF">
        <w:rPr>
          <w:color w:val="212121"/>
          <w:sz w:val="20"/>
          <w:szCs w:val="20"/>
        </w:rPr>
        <w:t xml:space="preserve"> водой. 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2.4. Водонапорная башня должна быть оборудованы патрубком с пожарной </w:t>
      </w:r>
      <w:proofErr w:type="spellStart"/>
      <w:r w:rsidRPr="002C5ACF">
        <w:rPr>
          <w:color w:val="212121"/>
          <w:sz w:val="20"/>
          <w:szCs w:val="20"/>
        </w:rPr>
        <w:t>полугайкой</w:t>
      </w:r>
      <w:proofErr w:type="spellEnd"/>
      <w:r w:rsidRPr="002C5ACF">
        <w:rPr>
          <w:color w:val="212121"/>
          <w:sz w:val="20"/>
          <w:szCs w:val="20"/>
        </w:rPr>
        <w:t xml:space="preserve"> (диаметром 77мм) для забора воды пожарной техникой и иметь подъе</w:t>
      </w:r>
      <w:proofErr w:type="gramStart"/>
      <w:r w:rsidRPr="002C5ACF">
        <w:rPr>
          <w:color w:val="212121"/>
          <w:sz w:val="20"/>
          <w:szCs w:val="20"/>
        </w:rPr>
        <w:t>зд с тв</w:t>
      </w:r>
      <w:proofErr w:type="gramEnd"/>
      <w:r w:rsidRPr="002C5ACF">
        <w:rPr>
          <w:color w:val="212121"/>
          <w:sz w:val="20"/>
          <w:szCs w:val="20"/>
        </w:rPr>
        <w:t>ердым покрытием шириной не менее 3,5м.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 </w:t>
      </w:r>
    </w:p>
    <w:p w:rsidR="002C5ACF" w:rsidRPr="002C5ACF" w:rsidRDefault="002C5ACF" w:rsidP="002C5ACF">
      <w:pPr>
        <w:shd w:val="clear" w:color="auto" w:fill="FFFFFF"/>
        <w:spacing w:line="240" w:lineRule="auto"/>
        <w:jc w:val="center"/>
        <w:rPr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3. Учет и порядок проверки противопожарного водоснабжения.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3.1. Проверка противопожарного водоснабжения производится 2 раза в год.</w:t>
      </w:r>
    </w:p>
    <w:p w:rsidR="002C5ACF" w:rsidRPr="002C5ACF" w:rsidRDefault="002C5ACF" w:rsidP="002C5ACF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3.2. При проверке пожарного водоема проверяется: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- наличие на видном месте указателя установленного образца;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- возможность беспрепятственного подъезда к пожарному водоему;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- степень заполнения водой и возможность его пополнения;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- наличие площадки перед водоемом для забора воды;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- герметичность задвижек (при их наличии);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proofErr w:type="gramStart"/>
      <w:r w:rsidRPr="002C5ACF">
        <w:rPr>
          <w:color w:val="212121"/>
          <w:sz w:val="20"/>
          <w:szCs w:val="20"/>
        </w:rPr>
        <w:t xml:space="preserve">- наличие проруби при отрицательной температуре воздуха (для открытых </w:t>
      </w:r>
      <w:proofErr w:type="gramEnd"/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3.3. При проверке других приспособленных для целей пожаротушения источников водоснабжения </w:t>
      </w:r>
      <w:r w:rsidRPr="002C5ACF">
        <w:rPr>
          <w:color w:val="212121"/>
          <w:sz w:val="20"/>
          <w:szCs w:val="20"/>
        </w:rPr>
        <w:lastRenderedPageBreak/>
        <w:t>проверяется наличие подъезда и возможность забора воды в любое время года.</w:t>
      </w:r>
    </w:p>
    <w:p w:rsidR="002C5ACF" w:rsidRPr="002C5ACF" w:rsidRDefault="002C5ACF" w:rsidP="002C5ACF">
      <w:pPr>
        <w:shd w:val="clear" w:color="auto" w:fill="FFFFFF"/>
        <w:spacing w:line="240" w:lineRule="auto"/>
        <w:jc w:val="center"/>
        <w:rPr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4. Инвентаризация противопожарного водоснабжения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4.1. Инвентаризация противопожарного водоснабжения проводится </w:t>
      </w:r>
      <w:r w:rsidRPr="002C5ACF">
        <w:rPr>
          <w:b/>
          <w:bCs/>
          <w:color w:val="212121"/>
          <w:sz w:val="20"/>
          <w:szCs w:val="20"/>
        </w:rPr>
        <w:t>не реже одного раза в пять лет.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4.2. Инвентаризация проводится с целью учета всех </w:t>
      </w:r>
      <w:proofErr w:type="spellStart"/>
      <w:r w:rsidRPr="002C5ACF">
        <w:rPr>
          <w:color w:val="212121"/>
          <w:sz w:val="20"/>
          <w:szCs w:val="20"/>
        </w:rPr>
        <w:t>водоисточников</w:t>
      </w:r>
      <w:proofErr w:type="spellEnd"/>
      <w:r w:rsidRPr="002C5ACF">
        <w:rPr>
          <w:color w:val="212121"/>
          <w:sz w:val="20"/>
          <w:szCs w:val="20"/>
        </w:rPr>
        <w:t>, которые могут быть использованы для тушения пожаров и выявления их состояния и характеристик.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4.3. Комиссия путем детальной проверки каждого </w:t>
      </w:r>
      <w:proofErr w:type="spellStart"/>
      <w:r w:rsidRPr="002C5ACF">
        <w:rPr>
          <w:color w:val="212121"/>
          <w:sz w:val="20"/>
          <w:szCs w:val="20"/>
        </w:rPr>
        <w:t>водоисточника</w:t>
      </w:r>
      <w:proofErr w:type="spellEnd"/>
      <w:r w:rsidRPr="002C5ACF">
        <w:rPr>
          <w:color w:val="212121"/>
          <w:sz w:val="20"/>
          <w:szCs w:val="20"/>
        </w:rPr>
        <w:t xml:space="preserve"> уточняет: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- вид, численность и состояние источников противопожарного водоснабжения, наличие подъездов к ним;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- причины сокращения количества </w:t>
      </w:r>
      <w:proofErr w:type="spellStart"/>
      <w:r w:rsidRPr="002C5ACF">
        <w:rPr>
          <w:color w:val="212121"/>
          <w:sz w:val="20"/>
          <w:szCs w:val="20"/>
        </w:rPr>
        <w:t>водоисточников</w:t>
      </w:r>
      <w:proofErr w:type="spellEnd"/>
      <w:r w:rsidRPr="002C5ACF">
        <w:rPr>
          <w:color w:val="212121"/>
          <w:sz w:val="20"/>
          <w:szCs w:val="20"/>
        </w:rPr>
        <w:t>;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4.4. По результатам инвентаризации составляется акт инвентаризации и ведомость учета состояния </w:t>
      </w:r>
      <w:proofErr w:type="spellStart"/>
      <w:r w:rsidRPr="002C5ACF">
        <w:rPr>
          <w:color w:val="212121"/>
          <w:sz w:val="20"/>
          <w:szCs w:val="20"/>
        </w:rPr>
        <w:t>водоисточников</w:t>
      </w:r>
      <w:proofErr w:type="spellEnd"/>
      <w:r w:rsidRPr="002C5ACF">
        <w:rPr>
          <w:color w:val="212121"/>
          <w:sz w:val="20"/>
          <w:szCs w:val="20"/>
        </w:rPr>
        <w:t>.</w:t>
      </w:r>
    </w:p>
    <w:p w:rsidR="002C5ACF" w:rsidRPr="002C5ACF" w:rsidRDefault="002C5ACF" w:rsidP="002C5ACF">
      <w:pPr>
        <w:shd w:val="clear" w:color="auto" w:fill="FFFFFF"/>
        <w:spacing w:line="240" w:lineRule="auto"/>
        <w:jc w:val="center"/>
        <w:rPr>
          <w:color w:val="212121"/>
          <w:sz w:val="20"/>
          <w:szCs w:val="20"/>
        </w:rPr>
      </w:pPr>
      <w:r w:rsidRPr="002C5ACF">
        <w:rPr>
          <w:b/>
          <w:bCs/>
          <w:color w:val="212121"/>
          <w:sz w:val="20"/>
          <w:szCs w:val="20"/>
        </w:rPr>
        <w:t>5. Особенности эксплуатации противопожарного водоснабжения в зимних условиях.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>5.1.Ежегодно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C5ACF" w:rsidRPr="002C5ACF" w:rsidRDefault="002C5ACF" w:rsidP="002C5ACF">
      <w:pPr>
        <w:shd w:val="clear" w:color="auto" w:fill="FFFFFF"/>
        <w:spacing w:line="240" w:lineRule="auto"/>
        <w:jc w:val="both"/>
        <w:rPr>
          <w:color w:val="212121"/>
          <w:sz w:val="20"/>
          <w:szCs w:val="20"/>
        </w:rPr>
      </w:pPr>
      <w:r w:rsidRPr="002C5ACF">
        <w:rPr>
          <w:color w:val="212121"/>
          <w:sz w:val="20"/>
          <w:szCs w:val="20"/>
        </w:rPr>
        <w:t xml:space="preserve">- произвести очистку от снега и льда подъездов к пожарным </w:t>
      </w:r>
      <w:proofErr w:type="spellStart"/>
      <w:r w:rsidRPr="002C5ACF">
        <w:rPr>
          <w:color w:val="212121"/>
          <w:sz w:val="20"/>
          <w:szCs w:val="20"/>
        </w:rPr>
        <w:t>водоисточникам</w:t>
      </w:r>
      <w:proofErr w:type="spellEnd"/>
      <w:r w:rsidRPr="002C5ACF">
        <w:rPr>
          <w:color w:val="212121"/>
          <w:sz w:val="20"/>
          <w:szCs w:val="20"/>
        </w:rPr>
        <w:t>;</w:t>
      </w:r>
    </w:p>
    <w:p w:rsidR="002C5ACF" w:rsidRPr="002C5ACF" w:rsidRDefault="002C5ACF" w:rsidP="002C5ACF">
      <w:pPr>
        <w:spacing w:line="240" w:lineRule="auto"/>
        <w:rPr>
          <w:sz w:val="20"/>
          <w:szCs w:val="20"/>
        </w:rPr>
      </w:pPr>
    </w:p>
    <w:p w:rsidR="002C5ACF" w:rsidRPr="002C5ACF" w:rsidRDefault="002C5ACF" w:rsidP="000C68CE">
      <w:pPr>
        <w:rPr>
          <w:sz w:val="20"/>
          <w:szCs w:val="20"/>
        </w:rPr>
      </w:pPr>
    </w:p>
    <w:sectPr w:rsidR="002C5ACF" w:rsidRPr="002C5ACF" w:rsidSect="007E219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27" w:rsidRDefault="00354D27" w:rsidP="00F40B85">
      <w:pPr>
        <w:spacing w:line="240" w:lineRule="auto"/>
      </w:pPr>
      <w:r>
        <w:separator/>
      </w:r>
    </w:p>
  </w:endnote>
  <w:endnote w:type="continuationSeparator" w:id="0">
    <w:p w:rsidR="00354D27" w:rsidRDefault="00354D27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27" w:rsidRDefault="00354D27" w:rsidP="00F40B85">
      <w:pPr>
        <w:spacing w:line="240" w:lineRule="auto"/>
      </w:pPr>
      <w:r>
        <w:separator/>
      </w:r>
    </w:p>
  </w:footnote>
  <w:footnote w:type="continuationSeparator" w:id="0">
    <w:p w:rsidR="00354D27" w:rsidRDefault="00354D27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4"/>
  </w:num>
  <w:num w:numId="11">
    <w:abstractNumId w:val="31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6577"/>
    <w:rsid w:val="000C68CE"/>
    <w:rsid w:val="00111F16"/>
    <w:rsid w:val="00142667"/>
    <w:rsid w:val="001724F5"/>
    <w:rsid w:val="00184242"/>
    <w:rsid w:val="00213EB1"/>
    <w:rsid w:val="002C128B"/>
    <w:rsid w:val="002C5ACF"/>
    <w:rsid w:val="00354D27"/>
    <w:rsid w:val="003868F7"/>
    <w:rsid w:val="00550321"/>
    <w:rsid w:val="00563A9A"/>
    <w:rsid w:val="005658EB"/>
    <w:rsid w:val="005F0150"/>
    <w:rsid w:val="0064304A"/>
    <w:rsid w:val="006B0C21"/>
    <w:rsid w:val="006E5904"/>
    <w:rsid w:val="00701503"/>
    <w:rsid w:val="007045EF"/>
    <w:rsid w:val="00721F04"/>
    <w:rsid w:val="00733E0C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864CA"/>
    <w:rsid w:val="00BD7F19"/>
    <w:rsid w:val="00BE4583"/>
    <w:rsid w:val="00C76455"/>
    <w:rsid w:val="00C83A9F"/>
    <w:rsid w:val="00C86B04"/>
    <w:rsid w:val="00C97A34"/>
    <w:rsid w:val="00CA5F73"/>
    <w:rsid w:val="00CD3EE7"/>
    <w:rsid w:val="00CE2B9B"/>
    <w:rsid w:val="00D07EB3"/>
    <w:rsid w:val="00D36451"/>
    <w:rsid w:val="00D475DC"/>
    <w:rsid w:val="00DA273F"/>
    <w:rsid w:val="00E0628E"/>
    <w:rsid w:val="00E134CD"/>
    <w:rsid w:val="00E361E1"/>
    <w:rsid w:val="00E52284"/>
    <w:rsid w:val="00E8672F"/>
    <w:rsid w:val="00E97635"/>
    <w:rsid w:val="00EF2C50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9908</Words>
  <Characters>56481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2024-04-23T03:00:00Z</cp:lastPrinted>
  <dcterms:created xsi:type="dcterms:W3CDTF">2024-04-23T03:02:00Z</dcterms:created>
  <dcterms:modified xsi:type="dcterms:W3CDTF">2024-04-23T03:02:00Z</dcterms:modified>
</cp:coreProperties>
</file>