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91" w:rsidRDefault="00CF198C">
      <w:pPr>
        <w:pStyle w:val="af1"/>
      </w:pPr>
      <w:r>
        <w:rPr>
          <w:noProof/>
          <w:lang w:val="ru-RU" w:eastAsia="ru-RU" w:bidi="ar-SA"/>
        </w:rPr>
        <w:drawing>
          <wp:inline distT="0" distB="0" distL="0" distR="0">
            <wp:extent cx="572770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491" w:rsidRDefault="00CF19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ИМИССКОГО СЕЛЬСОВЕТА</w:t>
      </w:r>
    </w:p>
    <w:p w:rsidR="00304491" w:rsidRDefault="00CF19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КУРАГИНСКОГО РАЙОНА </w:t>
      </w:r>
    </w:p>
    <w:p w:rsidR="00304491" w:rsidRDefault="00CF19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304491" w:rsidRDefault="00304491">
      <w:pPr>
        <w:jc w:val="center"/>
        <w:rPr>
          <w:bCs/>
          <w:sz w:val="28"/>
          <w:szCs w:val="28"/>
        </w:rPr>
      </w:pPr>
    </w:p>
    <w:p w:rsidR="00304491" w:rsidRDefault="00CF19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304491" w:rsidRDefault="00304491">
      <w:pPr>
        <w:jc w:val="center"/>
        <w:rPr>
          <w:bCs/>
          <w:sz w:val="28"/>
          <w:szCs w:val="28"/>
        </w:rPr>
      </w:pPr>
    </w:p>
    <w:p w:rsidR="00304491" w:rsidRDefault="00304491">
      <w:pPr>
        <w:jc w:val="center"/>
        <w:rPr>
          <w:bCs/>
          <w:sz w:val="28"/>
          <w:szCs w:val="28"/>
        </w:rPr>
      </w:pPr>
    </w:p>
    <w:p w:rsidR="00304491" w:rsidRDefault="00F1393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10</w:t>
      </w:r>
      <w:r w:rsidR="00CF198C">
        <w:rPr>
          <w:bCs/>
          <w:sz w:val="28"/>
          <w:szCs w:val="28"/>
          <w:lang w:val="ru-RU"/>
        </w:rPr>
        <w:t>.0</w:t>
      </w:r>
      <w:r>
        <w:rPr>
          <w:bCs/>
          <w:sz w:val="28"/>
          <w:szCs w:val="28"/>
          <w:lang w:val="ru-RU"/>
        </w:rPr>
        <w:t>6</w:t>
      </w:r>
      <w:r w:rsidR="00CF198C">
        <w:rPr>
          <w:bCs/>
          <w:sz w:val="28"/>
          <w:szCs w:val="28"/>
          <w:lang w:val="ru-RU"/>
        </w:rPr>
        <w:t>.2024</w:t>
      </w:r>
      <w:r w:rsidR="00CF198C">
        <w:rPr>
          <w:bCs/>
          <w:sz w:val="28"/>
          <w:szCs w:val="28"/>
        </w:rPr>
        <w:t xml:space="preserve">                                     с. </w:t>
      </w:r>
      <w:proofErr w:type="spellStart"/>
      <w:r w:rsidR="00CF198C">
        <w:rPr>
          <w:bCs/>
          <w:sz w:val="28"/>
          <w:szCs w:val="28"/>
        </w:rPr>
        <w:t>Имисское</w:t>
      </w:r>
      <w:proofErr w:type="spellEnd"/>
      <w:r w:rsidR="00CF198C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                 № </w:t>
      </w:r>
      <w:r>
        <w:rPr>
          <w:bCs/>
          <w:sz w:val="28"/>
          <w:szCs w:val="28"/>
          <w:lang w:val="ru-RU"/>
        </w:rPr>
        <w:t>16</w:t>
      </w:r>
      <w:r w:rsidR="00CF198C">
        <w:rPr>
          <w:bCs/>
          <w:sz w:val="28"/>
          <w:szCs w:val="28"/>
        </w:rPr>
        <w:t>-п</w:t>
      </w:r>
    </w:p>
    <w:p w:rsidR="00304491" w:rsidRDefault="00304491">
      <w:pPr>
        <w:rPr>
          <w:sz w:val="28"/>
          <w:szCs w:val="28"/>
        </w:rPr>
      </w:pPr>
    </w:p>
    <w:p w:rsidR="00304491" w:rsidRDefault="00CF198C">
      <w:pPr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внесении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изменений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постановление</w:t>
      </w:r>
      <w:proofErr w:type="spellEnd"/>
    </w:p>
    <w:p w:rsidR="00304491" w:rsidRDefault="00CF19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Имисского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16.07.2021 № 20-п</w:t>
      </w:r>
    </w:p>
    <w:p w:rsidR="00304491" w:rsidRDefault="00304491">
      <w:pPr>
        <w:rPr>
          <w:sz w:val="28"/>
          <w:szCs w:val="28"/>
        </w:rPr>
      </w:pPr>
    </w:p>
    <w:p w:rsidR="00304491" w:rsidRDefault="00CF1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Федеральным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02.03.2007 № 25-ФЗ «О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Трудовым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кодексом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руководствуясь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Имисский</w:t>
      </w:r>
      <w:proofErr w:type="spellEnd"/>
      <w:r>
        <w:rPr>
          <w:sz w:val="28"/>
          <w:szCs w:val="28"/>
          <w:lang w:val="ru-RU"/>
        </w:rPr>
        <w:t xml:space="preserve"> сельсовет </w:t>
      </w:r>
      <w:proofErr w:type="spellStart"/>
      <w:r>
        <w:rPr>
          <w:sz w:val="28"/>
          <w:szCs w:val="28"/>
          <w:lang w:val="ru-RU"/>
        </w:rPr>
        <w:t>Курагинского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</w:rPr>
        <w:t>, ПОСТАНОВЛЯЮ:</w:t>
      </w:r>
    </w:p>
    <w:p w:rsidR="00304491" w:rsidRDefault="00CF1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Имисского  </w:t>
      </w:r>
      <w:proofErr w:type="spellStart"/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16.07.2021 № 20-п 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внутреннего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распорядка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Имисского </w:t>
      </w:r>
      <w:proofErr w:type="spellStart"/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следующие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изменения</w:t>
      </w:r>
      <w:proofErr w:type="spellEnd"/>
      <w:r>
        <w:rPr>
          <w:sz w:val="28"/>
          <w:szCs w:val="28"/>
        </w:rPr>
        <w:t>:</w:t>
      </w:r>
    </w:p>
    <w:p w:rsidR="00304491" w:rsidRDefault="00CF1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1.1.подпункт в) </w:t>
      </w:r>
      <w:proofErr w:type="spellStart"/>
      <w:r>
        <w:rPr>
          <w:sz w:val="28"/>
          <w:szCs w:val="28"/>
        </w:rPr>
        <w:t>пункта</w:t>
      </w:r>
      <w:proofErr w:type="spellEnd"/>
      <w:r>
        <w:rPr>
          <w:sz w:val="28"/>
          <w:szCs w:val="28"/>
        </w:rPr>
        <w:t xml:space="preserve"> 2.1 </w:t>
      </w:r>
      <w:proofErr w:type="spellStart"/>
      <w:r>
        <w:rPr>
          <w:sz w:val="28"/>
          <w:szCs w:val="28"/>
        </w:rPr>
        <w:t>изложить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следующей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редакции</w:t>
      </w:r>
      <w:proofErr w:type="spellEnd"/>
      <w:r>
        <w:rPr>
          <w:sz w:val="28"/>
          <w:szCs w:val="28"/>
        </w:rPr>
        <w:t>:</w:t>
      </w:r>
    </w:p>
    <w:p w:rsidR="00304491" w:rsidRDefault="00CF198C">
      <w:pPr>
        <w:ind w:left="-113"/>
        <w:jc w:val="both"/>
      </w:pPr>
      <w:r>
        <w:rPr>
          <w:sz w:val="28"/>
          <w:szCs w:val="28"/>
        </w:rPr>
        <w:t xml:space="preserve">        «в) </w:t>
      </w:r>
      <w:proofErr w:type="spellStart"/>
      <w:r>
        <w:rPr>
          <w:sz w:val="28"/>
          <w:szCs w:val="28"/>
        </w:rPr>
        <w:t>документ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подтверждающий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регистрацию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системе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индивидуального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персонифицированного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учета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числе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форме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электронного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</w:t>
      </w:r>
      <w:proofErr w:type="spellEnd"/>
      <w:r>
        <w:rPr>
          <w:color w:val="000000"/>
          <w:sz w:val="28"/>
          <w:szCs w:val="28"/>
        </w:rPr>
        <w:t>.»;</w:t>
      </w:r>
    </w:p>
    <w:p w:rsidR="00304491" w:rsidRDefault="00CF1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в </w:t>
      </w:r>
      <w:proofErr w:type="spellStart"/>
      <w:r>
        <w:rPr>
          <w:sz w:val="28"/>
          <w:szCs w:val="28"/>
        </w:rPr>
        <w:t>пункте</w:t>
      </w:r>
      <w:proofErr w:type="spellEnd"/>
      <w:r>
        <w:rPr>
          <w:sz w:val="28"/>
          <w:szCs w:val="28"/>
        </w:rPr>
        <w:t xml:space="preserve"> 2.2:</w:t>
      </w:r>
    </w:p>
    <w:p w:rsidR="00304491" w:rsidRDefault="00CF1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1.2.1. </w:t>
      </w:r>
      <w:proofErr w:type="spellStart"/>
      <w:r>
        <w:rPr>
          <w:sz w:val="28"/>
          <w:szCs w:val="28"/>
        </w:rPr>
        <w:t>подпункт</w:t>
      </w:r>
      <w:proofErr w:type="spellEnd"/>
      <w:r>
        <w:rPr>
          <w:sz w:val="28"/>
          <w:szCs w:val="28"/>
        </w:rPr>
        <w:t xml:space="preserve"> б)  </w:t>
      </w:r>
      <w:proofErr w:type="spellStart"/>
      <w:r>
        <w:rPr>
          <w:sz w:val="28"/>
          <w:szCs w:val="28"/>
        </w:rPr>
        <w:t>изложить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следующей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редакции</w:t>
      </w:r>
      <w:proofErr w:type="spellEnd"/>
      <w:r>
        <w:rPr>
          <w:sz w:val="28"/>
          <w:szCs w:val="28"/>
        </w:rPr>
        <w:t>:</w:t>
      </w:r>
    </w:p>
    <w:p w:rsidR="00304491" w:rsidRDefault="00CF1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«б) </w:t>
      </w:r>
      <w:proofErr w:type="spellStart"/>
      <w:r>
        <w:rPr>
          <w:color w:val="000000"/>
          <w:sz w:val="28"/>
          <w:szCs w:val="28"/>
        </w:rPr>
        <w:t>анкету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предусмотренную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статьей</w:t>
      </w:r>
      <w:proofErr w:type="spellEnd"/>
      <w:r>
        <w:rPr>
          <w:color w:val="000000"/>
          <w:sz w:val="28"/>
          <w:szCs w:val="28"/>
        </w:rPr>
        <w:t xml:space="preserve"> 15.2 </w:t>
      </w:r>
      <w:proofErr w:type="spellStart"/>
      <w:r>
        <w:rPr>
          <w:color w:val="000000"/>
          <w:sz w:val="28"/>
          <w:szCs w:val="28"/>
        </w:rPr>
        <w:t>Федерального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02.03.2007 № 25-ФЗ «О </w:t>
      </w:r>
      <w:proofErr w:type="spellStart"/>
      <w:r>
        <w:rPr>
          <w:color w:val="000000"/>
          <w:sz w:val="28"/>
          <w:szCs w:val="28"/>
        </w:rPr>
        <w:t>муниципальной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proofErr w:type="gramStart"/>
      <w:r>
        <w:rPr>
          <w:color w:val="000000"/>
          <w:sz w:val="28"/>
          <w:szCs w:val="28"/>
        </w:rPr>
        <w:t>» ;</w:t>
      </w:r>
      <w:proofErr w:type="gramEnd"/>
    </w:p>
    <w:p w:rsidR="00304491" w:rsidRDefault="00CF1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1.2.2. </w:t>
      </w:r>
      <w:proofErr w:type="spellStart"/>
      <w:r>
        <w:rPr>
          <w:sz w:val="28"/>
          <w:szCs w:val="28"/>
        </w:rPr>
        <w:t>подпункт</w:t>
      </w:r>
      <w:proofErr w:type="spellEnd"/>
      <w:r>
        <w:rPr>
          <w:sz w:val="28"/>
          <w:szCs w:val="28"/>
        </w:rPr>
        <w:t xml:space="preserve"> е) </w:t>
      </w:r>
      <w:proofErr w:type="spellStart"/>
      <w:r>
        <w:rPr>
          <w:sz w:val="28"/>
          <w:szCs w:val="28"/>
        </w:rPr>
        <w:t>изложить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следующей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редакции</w:t>
      </w:r>
      <w:proofErr w:type="spellEnd"/>
      <w:r>
        <w:rPr>
          <w:sz w:val="28"/>
          <w:szCs w:val="28"/>
        </w:rPr>
        <w:t>:</w:t>
      </w:r>
    </w:p>
    <w:p w:rsidR="00304491" w:rsidRDefault="00CF198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«е) </w:t>
      </w:r>
      <w:proofErr w:type="spellStart"/>
      <w:r>
        <w:rPr>
          <w:color w:val="000000"/>
          <w:sz w:val="28"/>
          <w:szCs w:val="28"/>
        </w:rPr>
        <w:t>документ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подтверждающий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регистрацию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системе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индивидуального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персонифицированного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учета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числе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форме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электронного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</w:t>
      </w:r>
      <w:proofErr w:type="spellEnd"/>
      <w:r>
        <w:rPr>
          <w:color w:val="000000"/>
          <w:sz w:val="28"/>
          <w:szCs w:val="28"/>
        </w:rPr>
        <w:t xml:space="preserve"> »;</w:t>
      </w:r>
    </w:p>
    <w:p w:rsidR="00304491" w:rsidRDefault="00CF198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1.2.3. </w:t>
      </w:r>
      <w:proofErr w:type="spellStart"/>
      <w:r>
        <w:rPr>
          <w:color w:val="000000"/>
          <w:sz w:val="28"/>
          <w:szCs w:val="28"/>
        </w:rPr>
        <w:t>дополнить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подпунктом</w:t>
      </w:r>
      <w:proofErr w:type="spellEnd"/>
      <w:r>
        <w:rPr>
          <w:color w:val="000000"/>
          <w:sz w:val="28"/>
          <w:szCs w:val="28"/>
        </w:rPr>
        <w:t xml:space="preserve"> л) </w:t>
      </w:r>
      <w:proofErr w:type="spellStart"/>
      <w:r>
        <w:rPr>
          <w:color w:val="000000"/>
          <w:sz w:val="28"/>
          <w:szCs w:val="28"/>
        </w:rPr>
        <w:t>следующего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содержания</w:t>
      </w:r>
      <w:proofErr w:type="spellEnd"/>
      <w:r>
        <w:rPr>
          <w:color w:val="000000"/>
          <w:sz w:val="28"/>
          <w:szCs w:val="28"/>
        </w:rPr>
        <w:t>:</w:t>
      </w:r>
    </w:p>
    <w:p w:rsidR="00304491" w:rsidRDefault="00CF198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«л) </w:t>
      </w:r>
      <w:proofErr w:type="spellStart"/>
      <w:r>
        <w:rPr>
          <w:color w:val="000000"/>
          <w:sz w:val="28"/>
          <w:szCs w:val="28"/>
        </w:rPr>
        <w:t>сведения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предусмотренные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статьей</w:t>
      </w:r>
      <w:proofErr w:type="spellEnd"/>
      <w:r>
        <w:rPr>
          <w:color w:val="000000"/>
          <w:sz w:val="28"/>
          <w:szCs w:val="28"/>
        </w:rPr>
        <w:t xml:space="preserve"> 15.1Федерального </w:t>
      </w:r>
      <w:proofErr w:type="spellStart"/>
      <w:r>
        <w:rPr>
          <w:color w:val="000000"/>
          <w:sz w:val="28"/>
          <w:szCs w:val="28"/>
        </w:rPr>
        <w:t>закона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02.03.2007 № 25-ФЗ «О </w:t>
      </w:r>
      <w:proofErr w:type="spellStart"/>
      <w:r>
        <w:rPr>
          <w:color w:val="000000"/>
          <w:sz w:val="28"/>
          <w:szCs w:val="28"/>
        </w:rPr>
        <w:t>муниципальной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>».</w:t>
      </w:r>
    </w:p>
    <w:p w:rsidR="00304491" w:rsidRDefault="00CF198C">
      <w:pPr>
        <w:ind w:firstLine="709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 xml:space="preserve">. </w:t>
      </w:r>
    </w:p>
    <w:p w:rsidR="00304491" w:rsidRDefault="00CF198C">
      <w:pPr>
        <w:pStyle w:val="af3"/>
        <w:keepNext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3. </w:t>
      </w:r>
      <w:proofErr w:type="spellStart"/>
      <w:r>
        <w:rPr>
          <w:rFonts w:ascii="Times New Roman" w:hAnsi="Times New Roman"/>
          <w:sz w:val="28"/>
          <w:szCs w:val="28"/>
        </w:rPr>
        <w:t>Разместить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настоящее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постановление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информационном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стенде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администрации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Имисского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официальном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сайте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Интернет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4491" w:rsidRDefault="00CF1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Постановление вступает в силу со дня его подписания.</w:t>
      </w:r>
    </w:p>
    <w:p w:rsidR="00304491" w:rsidRDefault="00304491">
      <w:pPr>
        <w:pStyle w:val="Standard"/>
        <w:jc w:val="both"/>
        <w:rPr>
          <w:color w:val="FF0000"/>
          <w:sz w:val="26"/>
          <w:szCs w:val="26"/>
        </w:rPr>
      </w:pPr>
    </w:p>
    <w:p w:rsidR="00304491" w:rsidRDefault="00304491">
      <w:pPr>
        <w:pStyle w:val="Standard"/>
        <w:jc w:val="both"/>
        <w:rPr>
          <w:sz w:val="26"/>
          <w:szCs w:val="26"/>
          <w:lang w:val="ru-RU"/>
        </w:rPr>
      </w:pPr>
    </w:p>
    <w:p w:rsidR="00304491" w:rsidRDefault="00304491">
      <w:pPr>
        <w:pStyle w:val="Standard"/>
        <w:jc w:val="both"/>
        <w:rPr>
          <w:sz w:val="26"/>
          <w:szCs w:val="26"/>
          <w:lang w:val="ru-RU"/>
        </w:rPr>
      </w:pPr>
    </w:p>
    <w:p w:rsidR="00304491" w:rsidRDefault="00CF198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сельсовета                                                         Е.В.Фоминых    </w:t>
      </w:r>
    </w:p>
    <w:sectPr w:rsidR="00304491" w:rsidSect="0030449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04491"/>
    <w:rsid w:val="00304491"/>
    <w:rsid w:val="003E4C17"/>
    <w:rsid w:val="00CF198C"/>
    <w:rsid w:val="00F1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91"/>
    <w:pPr>
      <w:widowControl w:val="0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30449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30449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30449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30449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link w:val="TOC2"/>
    <w:uiPriority w:val="9"/>
    <w:unhideWhenUsed/>
    <w:qFormat/>
    <w:rsid w:val="0030449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30449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3044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30449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3044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30449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30449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30449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30449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30449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30449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3044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30449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30449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304491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304491"/>
    <w:rPr>
      <w:sz w:val="24"/>
      <w:szCs w:val="24"/>
    </w:rPr>
  </w:style>
  <w:style w:type="character" w:customStyle="1" w:styleId="QuoteChar">
    <w:name w:val="Quote Char"/>
    <w:uiPriority w:val="29"/>
    <w:qFormat/>
    <w:rsid w:val="00304491"/>
    <w:rPr>
      <w:i/>
    </w:rPr>
  </w:style>
  <w:style w:type="character" w:customStyle="1" w:styleId="IntenseQuoteChar">
    <w:name w:val="Intense Quote Char"/>
    <w:uiPriority w:val="30"/>
    <w:qFormat/>
    <w:rsid w:val="00304491"/>
    <w:rPr>
      <w:i/>
    </w:rPr>
  </w:style>
  <w:style w:type="character" w:customStyle="1" w:styleId="HeaderChar">
    <w:name w:val="Header Char"/>
    <w:basedOn w:val="a0"/>
    <w:link w:val="TOC4"/>
    <w:uiPriority w:val="99"/>
    <w:qFormat/>
    <w:rsid w:val="00304491"/>
  </w:style>
  <w:style w:type="character" w:customStyle="1" w:styleId="FooterChar">
    <w:name w:val="Footer Char"/>
    <w:basedOn w:val="a0"/>
    <w:uiPriority w:val="99"/>
    <w:qFormat/>
    <w:rsid w:val="00304491"/>
  </w:style>
  <w:style w:type="character" w:customStyle="1" w:styleId="CaptionChar">
    <w:name w:val="Caption Char"/>
    <w:uiPriority w:val="99"/>
    <w:qFormat/>
    <w:rsid w:val="00304491"/>
  </w:style>
  <w:style w:type="character" w:customStyle="1" w:styleId="FootnoteTextChar">
    <w:name w:val="Footnote Text Char"/>
    <w:uiPriority w:val="99"/>
    <w:qFormat/>
    <w:rsid w:val="00304491"/>
    <w:rPr>
      <w:sz w:val="18"/>
    </w:rPr>
  </w:style>
  <w:style w:type="character" w:customStyle="1" w:styleId="a3">
    <w:name w:val="Привязка сноски"/>
    <w:rsid w:val="00304491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304491"/>
    <w:rPr>
      <w:vertAlign w:val="superscript"/>
    </w:rPr>
  </w:style>
  <w:style w:type="character" w:customStyle="1" w:styleId="EndnoteTextChar">
    <w:name w:val="Endnote Text Char"/>
    <w:uiPriority w:val="99"/>
    <w:qFormat/>
    <w:rsid w:val="00304491"/>
    <w:rPr>
      <w:sz w:val="20"/>
    </w:rPr>
  </w:style>
  <w:style w:type="character" w:customStyle="1" w:styleId="a4">
    <w:name w:val="Привязка концевой сноски"/>
    <w:rsid w:val="0030449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04491"/>
    <w:rPr>
      <w:vertAlign w:val="superscript"/>
    </w:rPr>
  </w:style>
  <w:style w:type="character" w:customStyle="1" w:styleId="-">
    <w:name w:val="Интернет-ссылка"/>
    <w:basedOn w:val="a0"/>
    <w:semiHidden/>
    <w:unhideWhenUsed/>
    <w:rsid w:val="00304491"/>
    <w:rPr>
      <w:color w:val="0000FF"/>
      <w:u w:val="single"/>
    </w:rPr>
  </w:style>
  <w:style w:type="character" w:customStyle="1" w:styleId="a5">
    <w:name w:val="Подзаголовок Знак"/>
    <w:basedOn w:val="a0"/>
    <w:qFormat/>
    <w:rsid w:val="00304491"/>
    <w:rPr>
      <w:rFonts w:ascii="Arial" w:eastAsia="Andale Sans UI" w:hAnsi="Arial" w:cs="Tahoma"/>
      <w:i/>
      <w:iCs/>
      <w:sz w:val="28"/>
      <w:szCs w:val="28"/>
      <w:lang w:val="de-DE" w:eastAsia="ja-JP" w:bidi="fa-IR"/>
    </w:rPr>
  </w:style>
  <w:style w:type="character" w:customStyle="1" w:styleId="a6">
    <w:name w:val="Название Знак"/>
    <w:basedOn w:val="a0"/>
    <w:uiPriority w:val="10"/>
    <w:qFormat/>
    <w:rsid w:val="0030449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de-DE" w:eastAsia="ja-JP" w:bidi="fa-IR"/>
    </w:rPr>
  </w:style>
  <w:style w:type="character" w:customStyle="1" w:styleId="a7">
    <w:name w:val="Текст выноски Знак"/>
    <w:basedOn w:val="a0"/>
    <w:uiPriority w:val="99"/>
    <w:semiHidden/>
    <w:qFormat/>
    <w:rsid w:val="00304491"/>
    <w:rPr>
      <w:rFonts w:ascii="Tahoma" w:eastAsia="Andale Sans UI" w:hAnsi="Tahoma" w:cs="Tahoma"/>
      <w:sz w:val="16"/>
      <w:szCs w:val="16"/>
      <w:lang w:val="de-DE" w:eastAsia="ja-JP" w:bidi="fa-IR"/>
    </w:rPr>
  </w:style>
  <w:style w:type="paragraph" w:customStyle="1" w:styleId="a8">
    <w:name w:val="Заголовок"/>
    <w:basedOn w:val="a"/>
    <w:next w:val="a9"/>
    <w:qFormat/>
    <w:rsid w:val="00304491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304491"/>
    <w:pPr>
      <w:spacing w:after="140" w:line="276" w:lineRule="auto"/>
    </w:pPr>
  </w:style>
  <w:style w:type="paragraph" w:styleId="aa">
    <w:name w:val="List"/>
    <w:basedOn w:val="a9"/>
    <w:rsid w:val="00304491"/>
    <w:rPr>
      <w:rFonts w:cs="Droid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304491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rsid w:val="00304491"/>
    <w:pPr>
      <w:suppressLineNumbers/>
    </w:pPr>
    <w:rPr>
      <w:rFonts w:cs="Droid Sans Devanagari"/>
    </w:rPr>
  </w:style>
  <w:style w:type="paragraph" w:styleId="ac">
    <w:name w:val="No Spacing"/>
    <w:uiPriority w:val="1"/>
    <w:qFormat/>
    <w:rsid w:val="00304491"/>
    <w:rPr>
      <w:sz w:val="24"/>
    </w:rPr>
  </w:style>
  <w:style w:type="paragraph" w:styleId="2">
    <w:name w:val="Quote"/>
    <w:basedOn w:val="a"/>
    <w:uiPriority w:val="29"/>
    <w:qFormat/>
    <w:rsid w:val="00304491"/>
    <w:pPr>
      <w:ind w:left="720" w:right="720"/>
    </w:pPr>
    <w:rPr>
      <w:i/>
    </w:rPr>
  </w:style>
  <w:style w:type="paragraph" w:styleId="ad">
    <w:name w:val="Intense Quote"/>
    <w:basedOn w:val="a"/>
    <w:uiPriority w:val="30"/>
    <w:qFormat/>
    <w:rsid w:val="003044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  <w:rsid w:val="00304491"/>
  </w:style>
  <w:style w:type="paragraph" w:customStyle="1" w:styleId="Header">
    <w:name w:val="Header"/>
    <w:basedOn w:val="a"/>
    <w:uiPriority w:val="99"/>
    <w:unhideWhenUsed/>
    <w:rsid w:val="00304491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304491"/>
    <w:pPr>
      <w:tabs>
        <w:tab w:val="center" w:pos="7143"/>
        <w:tab w:val="right" w:pos="14287"/>
      </w:tabs>
    </w:pPr>
  </w:style>
  <w:style w:type="paragraph" w:customStyle="1" w:styleId="FootnoteText">
    <w:name w:val="Footnote Text"/>
    <w:basedOn w:val="a"/>
    <w:uiPriority w:val="99"/>
    <w:semiHidden/>
    <w:unhideWhenUsed/>
    <w:rsid w:val="00304491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304491"/>
    <w:rPr>
      <w:sz w:val="20"/>
    </w:rPr>
  </w:style>
  <w:style w:type="paragraph" w:customStyle="1" w:styleId="TOC1">
    <w:name w:val="TOC 1"/>
    <w:basedOn w:val="a"/>
    <w:uiPriority w:val="39"/>
    <w:unhideWhenUsed/>
    <w:rsid w:val="00304491"/>
    <w:pPr>
      <w:spacing w:after="57"/>
    </w:pPr>
  </w:style>
  <w:style w:type="paragraph" w:customStyle="1" w:styleId="TOC2">
    <w:name w:val="TOC 2"/>
    <w:basedOn w:val="a"/>
    <w:link w:val="Heading5"/>
    <w:uiPriority w:val="39"/>
    <w:unhideWhenUsed/>
    <w:rsid w:val="00304491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304491"/>
    <w:pPr>
      <w:spacing w:after="57"/>
      <w:ind w:left="567"/>
    </w:pPr>
  </w:style>
  <w:style w:type="paragraph" w:customStyle="1" w:styleId="TOC4">
    <w:name w:val="TOC 4"/>
    <w:basedOn w:val="a"/>
    <w:link w:val="HeaderChar"/>
    <w:uiPriority w:val="39"/>
    <w:unhideWhenUsed/>
    <w:rsid w:val="00304491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304491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304491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304491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304491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304491"/>
    <w:pPr>
      <w:spacing w:after="57"/>
      <w:ind w:left="2268"/>
    </w:pPr>
  </w:style>
  <w:style w:type="paragraph" w:styleId="af">
    <w:name w:val="TOC Heading"/>
    <w:uiPriority w:val="39"/>
    <w:unhideWhenUsed/>
    <w:qFormat/>
    <w:rsid w:val="00304491"/>
    <w:pPr>
      <w:spacing w:after="200" w:line="276" w:lineRule="auto"/>
    </w:pPr>
    <w:rPr>
      <w:sz w:val="24"/>
    </w:rPr>
  </w:style>
  <w:style w:type="paragraph" w:styleId="af0">
    <w:name w:val="table of figures"/>
    <w:basedOn w:val="a"/>
    <w:uiPriority w:val="99"/>
    <w:unhideWhenUsed/>
    <w:qFormat/>
    <w:rsid w:val="00304491"/>
  </w:style>
  <w:style w:type="paragraph" w:customStyle="1" w:styleId="Textbody">
    <w:name w:val="Text body"/>
    <w:qFormat/>
    <w:rsid w:val="00304491"/>
    <w:pPr>
      <w:spacing w:after="120" w:line="276" w:lineRule="auto"/>
    </w:pPr>
    <w:rPr>
      <w:sz w:val="24"/>
    </w:rPr>
  </w:style>
  <w:style w:type="paragraph" w:styleId="af1">
    <w:name w:val="Subtitle"/>
    <w:basedOn w:val="af2"/>
    <w:qFormat/>
    <w:rsid w:val="00304491"/>
    <w:pPr>
      <w:keepNext/>
      <w:pBdr>
        <w:bottom w:val="nil"/>
      </w:pBdr>
      <w:spacing w:before="240" w:after="120"/>
      <w:jc w:val="center"/>
    </w:pPr>
    <w:rPr>
      <w:rFonts w:ascii="Arial" w:eastAsia="Andale Sans UI" w:hAnsi="Arial" w:cs="Tahoma"/>
      <w:i/>
      <w:iCs/>
      <w:color w:val="auto"/>
      <w:spacing w:val="0"/>
      <w:sz w:val="28"/>
      <w:szCs w:val="28"/>
    </w:rPr>
  </w:style>
  <w:style w:type="paragraph" w:styleId="af2">
    <w:name w:val="Title"/>
    <w:basedOn w:val="a"/>
    <w:uiPriority w:val="10"/>
    <w:qFormat/>
    <w:rsid w:val="00304491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Standard">
    <w:name w:val="Standard"/>
    <w:qFormat/>
    <w:rsid w:val="00304491"/>
    <w:pPr>
      <w:widowControl w:val="0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304491"/>
    <w:rPr>
      <w:rFonts w:ascii="Arial" w:hAnsi="Arial"/>
      <w:szCs w:val="20"/>
      <w:lang w:eastAsia="zh-CN"/>
    </w:rPr>
  </w:style>
  <w:style w:type="paragraph" w:customStyle="1" w:styleId="ConsPlusTitle">
    <w:name w:val="ConsPlusTitle"/>
    <w:qFormat/>
    <w:rsid w:val="00304491"/>
    <w:pPr>
      <w:widowControl w:val="0"/>
    </w:pPr>
    <w:rPr>
      <w:rFonts w:ascii="Times New Roman CYR" w:eastAsia="Times New Roman" w:hAnsi="Times New Roman CYR" w:cs="Times New Roman CYR"/>
      <w:b/>
      <w:sz w:val="28"/>
      <w:szCs w:val="20"/>
      <w:lang w:eastAsia="zh-CN"/>
    </w:rPr>
  </w:style>
  <w:style w:type="paragraph" w:styleId="af3">
    <w:name w:val="List Paragraph"/>
    <w:basedOn w:val="Standard"/>
    <w:qFormat/>
    <w:rsid w:val="00304491"/>
    <w:pPr>
      <w:ind w:left="720"/>
    </w:pPr>
    <w:rPr>
      <w:rFonts w:ascii="Calibri" w:eastAsia="Calibri" w:hAnsi="Calibri" w:cs="Times New Roman"/>
    </w:rPr>
  </w:style>
  <w:style w:type="paragraph" w:styleId="af4">
    <w:name w:val="Balloon Text"/>
    <w:basedOn w:val="a"/>
    <w:uiPriority w:val="99"/>
    <w:semiHidden/>
    <w:unhideWhenUsed/>
    <w:qFormat/>
    <w:rsid w:val="00304491"/>
    <w:rPr>
      <w:rFonts w:ascii="Tahoma" w:hAnsi="Tahoma"/>
      <w:sz w:val="16"/>
      <w:szCs w:val="16"/>
    </w:rPr>
  </w:style>
  <w:style w:type="paragraph" w:customStyle="1" w:styleId="af5">
    <w:name w:val="Содержимое таблицы"/>
    <w:basedOn w:val="a"/>
    <w:qFormat/>
    <w:rsid w:val="00304491"/>
    <w:pPr>
      <w:suppressLineNumbers/>
    </w:pPr>
  </w:style>
  <w:style w:type="paragraph" w:customStyle="1" w:styleId="af6">
    <w:name w:val="Заголовок таблицы"/>
    <w:basedOn w:val="af5"/>
    <w:qFormat/>
    <w:rsid w:val="0030449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2024-06-07T08:33:00Z</cp:lastPrinted>
  <dcterms:created xsi:type="dcterms:W3CDTF">2024-06-07T08:33:00Z</dcterms:created>
  <dcterms:modified xsi:type="dcterms:W3CDTF">2024-06-07T08:33:00Z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