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A8" w:rsidRDefault="0075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870" w:dyaOrig="1052">
          <v:rect id="rectole0000000000" o:spid="_x0000_i1025" style="width:43.8pt;height:52.2pt" o:ole="" o:preferrelative="t" stroked="f">
            <v:imagedata r:id="rId4" o:title=""/>
          </v:rect>
          <o:OLEObject Type="Embed" ProgID="StaticMetafile" ShapeID="rectole0000000000" DrawAspect="Content" ObjectID="_1790491866" r:id="rId5"/>
        </w:object>
      </w:r>
    </w:p>
    <w:p w:rsidR="009339A8" w:rsidRDefault="009339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39A8" w:rsidRDefault="0075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9339A8" w:rsidRDefault="0075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ИМИССКИЙ СЕЛЬСКИЙ СОВЕТ ДЕПУТАТОВ</w:t>
      </w:r>
    </w:p>
    <w:p w:rsidR="009339A8" w:rsidRDefault="0075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КУРАГИНСКОГО РАЙОНА</w:t>
      </w:r>
    </w:p>
    <w:p w:rsidR="009339A8" w:rsidRDefault="0075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КРАСНОЯРСКОГО КРАЯ</w:t>
      </w:r>
    </w:p>
    <w:p w:rsidR="009339A8" w:rsidRDefault="0075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</w:t>
      </w:r>
    </w:p>
    <w:p w:rsidR="009339A8" w:rsidRDefault="000F6A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</w:t>
      </w:r>
      <w:r w:rsidR="007519F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10</w:t>
      </w:r>
      <w:r w:rsidR="007519FF">
        <w:rPr>
          <w:rFonts w:ascii="Times New Roman" w:eastAsia="Times New Roman" w:hAnsi="Times New Roman" w:cs="Times New Roman"/>
          <w:sz w:val="28"/>
        </w:rPr>
        <w:t>.202</w:t>
      </w:r>
      <w:r w:rsidR="00F91D05">
        <w:rPr>
          <w:rFonts w:ascii="Times New Roman" w:eastAsia="Times New Roman" w:hAnsi="Times New Roman" w:cs="Times New Roman"/>
          <w:sz w:val="28"/>
        </w:rPr>
        <w:t>4</w:t>
      </w:r>
      <w:r w:rsidR="007519FF"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 w:rsidR="00D171D9">
        <w:rPr>
          <w:rFonts w:ascii="Times New Roman" w:eastAsia="Times New Roman" w:hAnsi="Times New Roman" w:cs="Times New Roman"/>
          <w:sz w:val="28"/>
        </w:rPr>
        <w:t xml:space="preserve">   </w:t>
      </w:r>
      <w:r w:rsidR="007519FF">
        <w:rPr>
          <w:rFonts w:ascii="Times New Roman" w:eastAsia="Times New Roman" w:hAnsi="Times New Roman" w:cs="Times New Roman"/>
          <w:sz w:val="28"/>
        </w:rPr>
        <w:t xml:space="preserve">   с. </w:t>
      </w:r>
      <w:proofErr w:type="spellStart"/>
      <w:r w:rsidR="007519FF">
        <w:rPr>
          <w:rFonts w:ascii="Times New Roman" w:eastAsia="Times New Roman" w:hAnsi="Times New Roman" w:cs="Times New Roman"/>
          <w:sz w:val="28"/>
        </w:rPr>
        <w:t>Имисское</w:t>
      </w:r>
      <w:proofErr w:type="spellEnd"/>
      <w:r w:rsidR="007519FF">
        <w:rPr>
          <w:rFonts w:ascii="Times New Roman" w:eastAsia="Times New Roman" w:hAnsi="Times New Roman" w:cs="Times New Roman"/>
          <w:sz w:val="28"/>
        </w:rPr>
        <w:t xml:space="preserve">       </w:t>
      </w:r>
      <w:r w:rsidR="00D171D9">
        <w:rPr>
          <w:rFonts w:ascii="Times New Roman" w:eastAsia="Times New Roman" w:hAnsi="Times New Roman" w:cs="Times New Roman"/>
          <w:sz w:val="28"/>
        </w:rPr>
        <w:t xml:space="preserve">         </w:t>
      </w:r>
      <w:r w:rsidR="007519FF">
        <w:rPr>
          <w:rFonts w:ascii="Times New Roman" w:eastAsia="Times New Roman" w:hAnsi="Times New Roman" w:cs="Times New Roman"/>
          <w:sz w:val="28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</w:rPr>
        <w:t>45</w:t>
      </w:r>
      <w:r w:rsidR="00E92603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120</w:t>
      </w:r>
      <w:r w:rsidR="007519FF">
        <w:rPr>
          <w:rFonts w:ascii="Times New Roman" w:eastAsia="Times New Roman" w:hAnsi="Times New Roman" w:cs="Times New Roman"/>
          <w:sz w:val="28"/>
        </w:rPr>
        <w:t>-р</w:t>
      </w:r>
    </w:p>
    <w:p w:rsidR="009339A8" w:rsidRDefault="009339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91D05" w:rsidRDefault="00F91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внесении изменений </w:t>
      </w:r>
      <w:r w:rsidR="004B2B23">
        <w:rPr>
          <w:rFonts w:ascii="Times New Roman" w:eastAsia="Times New Roman" w:hAnsi="Times New Roman" w:cs="Times New Roman"/>
          <w:sz w:val="28"/>
        </w:rPr>
        <w:t xml:space="preserve">и дополнений </w:t>
      </w:r>
      <w:r>
        <w:rPr>
          <w:rFonts w:ascii="Times New Roman" w:eastAsia="Times New Roman" w:hAnsi="Times New Roman" w:cs="Times New Roman"/>
          <w:sz w:val="28"/>
        </w:rPr>
        <w:t xml:space="preserve">в решение </w:t>
      </w:r>
    </w:p>
    <w:p w:rsidR="00F91D05" w:rsidRDefault="00F91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7519FF">
        <w:rPr>
          <w:rFonts w:ascii="Times New Roman" w:eastAsia="Times New Roman" w:hAnsi="Times New Roman" w:cs="Times New Roman"/>
          <w:sz w:val="28"/>
        </w:rPr>
        <w:t xml:space="preserve">О бюджете  муниципального образования </w:t>
      </w:r>
    </w:p>
    <w:p w:rsidR="00F91D05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Имисский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на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</w:p>
    <w:p w:rsidR="009339A8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плановый период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</w:t>
      </w:r>
      <w:r w:rsidR="00F91D05">
        <w:rPr>
          <w:rFonts w:ascii="Times New Roman" w:eastAsia="Times New Roman" w:hAnsi="Times New Roman" w:cs="Times New Roman"/>
          <w:sz w:val="28"/>
        </w:rPr>
        <w:t>»</w:t>
      </w:r>
    </w:p>
    <w:p w:rsidR="009339A8" w:rsidRDefault="009339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B2B23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подпункта 2 пункта 1 статьи 23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Имисский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сельсовет, ст.12,13 главы 3, главы 4 Положения о бюджетном процессе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Имисский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сельсовет, утверждённого решением сельского Совета депутатов от 15.04.2016 № 08-30-р, сельский Совет депутатов </w:t>
      </w:r>
      <w:r>
        <w:rPr>
          <w:rFonts w:ascii="Times New Roman" w:eastAsia="Times New Roman" w:hAnsi="Times New Roman" w:cs="Times New Roman"/>
          <w:b/>
          <w:sz w:val="28"/>
        </w:rPr>
        <w:t>РЕШИЛ</w:t>
      </w:r>
      <w:r>
        <w:rPr>
          <w:rFonts w:ascii="Times New Roman" w:eastAsia="Times New Roman" w:hAnsi="Times New Roman" w:cs="Times New Roman"/>
          <w:sz w:val="28"/>
        </w:rPr>
        <w:t xml:space="preserve">:   </w:t>
      </w:r>
    </w:p>
    <w:p w:rsidR="009339A8" w:rsidRPr="004B2B23" w:rsidRDefault="007519FF" w:rsidP="004B2B23">
      <w:pPr>
        <w:spacing w:before="100" w:beforeAutospacing="1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B2B23" w:rsidRPr="00AC434C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</w:t>
      </w:r>
      <w:r w:rsidR="004B2B23">
        <w:rPr>
          <w:rFonts w:ascii="Times New Roman" w:eastAsia="Times New Roman" w:hAnsi="Times New Roman" w:cs="Times New Roman"/>
          <w:sz w:val="28"/>
          <w:szCs w:val="28"/>
        </w:rPr>
        <w:t>Имисского</w:t>
      </w:r>
      <w:r w:rsidR="004B2B23" w:rsidRPr="00AC434C">
        <w:rPr>
          <w:rFonts w:ascii="Times New Roman" w:eastAsia="Times New Roman" w:hAnsi="Times New Roman" w:cs="Times New Roman"/>
          <w:sz w:val="28"/>
          <w:szCs w:val="28"/>
        </w:rPr>
        <w:t xml:space="preserve"> сельског</w:t>
      </w:r>
      <w:r w:rsidR="004B2B23" w:rsidRPr="004B2B23">
        <w:rPr>
          <w:rFonts w:ascii="Times New Roman" w:eastAsia="Times New Roman" w:hAnsi="Times New Roman" w:cs="Times New Roman"/>
          <w:sz w:val="28"/>
          <w:szCs w:val="28"/>
        </w:rPr>
        <w:t>о Совета депутатов от 2</w:t>
      </w:r>
      <w:r w:rsidR="004B2B23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2B23" w:rsidRPr="004B2B23">
        <w:rPr>
          <w:rFonts w:ascii="Times New Roman" w:eastAsia="Times New Roman" w:hAnsi="Times New Roman" w:cs="Times New Roman"/>
          <w:sz w:val="28"/>
          <w:szCs w:val="28"/>
        </w:rPr>
        <w:t>.12.2023</w:t>
      </w:r>
      <w:r w:rsidR="004B2B23" w:rsidRPr="00AC434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B2B23">
        <w:rPr>
          <w:rFonts w:ascii="Times New Roman" w:eastAsia="Times New Roman" w:hAnsi="Times New Roman" w:cs="Times New Roman"/>
          <w:sz w:val="28"/>
          <w:szCs w:val="28"/>
        </w:rPr>
        <w:t>39</w:t>
      </w:r>
      <w:r w:rsidR="004B2B23" w:rsidRPr="004B2B23">
        <w:rPr>
          <w:rFonts w:ascii="Times New Roman" w:eastAsia="Times New Roman" w:hAnsi="Times New Roman" w:cs="Times New Roman"/>
          <w:sz w:val="28"/>
          <w:szCs w:val="28"/>
        </w:rPr>
        <w:t>-1</w:t>
      </w:r>
      <w:r w:rsidR="004B2B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2B23" w:rsidRPr="004B2B23">
        <w:rPr>
          <w:rFonts w:ascii="Times New Roman" w:eastAsia="Times New Roman" w:hAnsi="Times New Roman" w:cs="Times New Roman"/>
          <w:sz w:val="28"/>
          <w:szCs w:val="28"/>
        </w:rPr>
        <w:t>9</w:t>
      </w:r>
      <w:r w:rsidR="004B2B2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B2B23" w:rsidRPr="00AC434C">
        <w:rPr>
          <w:rFonts w:ascii="Times New Roman" w:eastAsia="Times New Roman" w:hAnsi="Times New Roman" w:cs="Times New Roman"/>
          <w:sz w:val="28"/>
          <w:szCs w:val="28"/>
        </w:rPr>
        <w:t xml:space="preserve">р «О бюджете муниципального образования </w:t>
      </w:r>
      <w:proofErr w:type="spellStart"/>
      <w:r w:rsidR="004B2B23">
        <w:rPr>
          <w:rFonts w:ascii="Times New Roman" w:eastAsia="Times New Roman" w:hAnsi="Times New Roman" w:cs="Times New Roman"/>
          <w:sz w:val="28"/>
          <w:szCs w:val="28"/>
        </w:rPr>
        <w:t>Имисский</w:t>
      </w:r>
      <w:proofErr w:type="spellEnd"/>
      <w:r w:rsidR="004B2B23" w:rsidRPr="00AC434C">
        <w:rPr>
          <w:rFonts w:ascii="Times New Roman" w:eastAsia="Times New Roman" w:hAnsi="Times New Roman" w:cs="Times New Roman"/>
          <w:sz w:val="28"/>
          <w:szCs w:val="28"/>
        </w:rPr>
        <w:t xml:space="preserve"> сельсовет на 202</w:t>
      </w:r>
      <w:r w:rsidR="004B2B23" w:rsidRPr="004B2B23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2B23" w:rsidRPr="00AC434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4B2B23" w:rsidRPr="004B2B23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2B23" w:rsidRPr="00AC434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B2B23" w:rsidRPr="004B2B23">
        <w:rPr>
          <w:rFonts w:ascii="Times New Roman" w:eastAsia="Times New Roman" w:hAnsi="Times New Roman" w:cs="Times New Roman"/>
          <w:sz w:val="28"/>
          <w:szCs w:val="28"/>
        </w:rPr>
        <w:t>6</w:t>
      </w:r>
      <w:r w:rsidR="004B2B23" w:rsidRPr="00AC434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E92603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дополнениями, внесенными решениями от 01.03.2024 № 41-115-р)</w:t>
      </w:r>
      <w:r w:rsidR="004B2B23" w:rsidRPr="00AC434C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F91D05" w:rsidRPr="00F91D05" w:rsidRDefault="007519FF" w:rsidP="00F91D05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91D05" w:rsidRPr="00F91D05">
        <w:rPr>
          <w:rFonts w:ascii="Times New Roman" w:eastAsia="Times New Roman" w:hAnsi="Times New Roman" w:cs="Times New Roman"/>
          <w:sz w:val="28"/>
          <w:szCs w:val="28"/>
        </w:rPr>
        <w:t>1. Изложить пункты 1.1 - 1.4 Решения в следующей редакции:</w:t>
      </w:r>
    </w:p>
    <w:p w:rsidR="00F91D05" w:rsidRPr="00F91D05" w:rsidRDefault="00F91D05" w:rsidP="00F91D05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          «1.1. прогнозируемый общий объём доходов местного бюджета в сумме </w:t>
      </w:r>
      <w:r w:rsidR="00E92603">
        <w:rPr>
          <w:rFonts w:ascii="Times New Roman" w:eastAsia="Times New Roman" w:hAnsi="Times New Roman" w:cs="Times New Roman"/>
          <w:sz w:val="28"/>
          <w:szCs w:val="28"/>
        </w:rPr>
        <w:t>9405,9</w:t>
      </w: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тыс.   рублей;</w:t>
      </w:r>
    </w:p>
    <w:p w:rsidR="00F91D05" w:rsidRPr="00F91D05" w:rsidRDefault="00F91D05" w:rsidP="00F91D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          1.2. общий объём расходов местного бюджета в сумме </w:t>
      </w:r>
      <w:r w:rsidR="00E92603">
        <w:rPr>
          <w:rFonts w:ascii="Times New Roman" w:eastAsia="Times New Roman" w:hAnsi="Times New Roman" w:cs="Times New Roman"/>
          <w:sz w:val="28"/>
          <w:szCs w:val="28"/>
        </w:rPr>
        <w:t>9517,2</w:t>
      </w: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D0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F91D0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91D0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F91D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1D05" w:rsidRPr="00F91D05" w:rsidRDefault="00F91D05" w:rsidP="00F91D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          1.3. дефицит местного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111,3</w:t>
      </w: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F91D05" w:rsidRPr="00F91D05" w:rsidRDefault="00F91D05" w:rsidP="00F91D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          1.4. источники внутреннего финансирования дефицита местного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111,3</w:t>
      </w: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согласно приложению 1 к настоящему решению».</w:t>
      </w:r>
    </w:p>
    <w:p w:rsidR="00F91D05" w:rsidRPr="00F91D05" w:rsidRDefault="00F91D05" w:rsidP="00F91D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        3. Приложение № 1, 2, 3, 4, 6, 8, 9 к решению изложить в новой редакции согласно приложениям к настоящему решению.</w:t>
      </w:r>
    </w:p>
    <w:p w:rsidR="00F91D05" w:rsidRPr="00F91D05" w:rsidRDefault="00F91D05" w:rsidP="00F91D05">
      <w:pPr>
        <w:widowControl w:val="0"/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        4. Настоящее решение вступает в силу со дня, следующего за днем его официального опубликован</w:t>
      </w:r>
      <w:bookmarkStart w:id="0" w:name="_GoBack"/>
      <w:bookmarkEnd w:id="0"/>
      <w:r w:rsidRPr="00F91D05">
        <w:rPr>
          <w:rFonts w:ascii="Times New Roman" w:eastAsia="Times New Roman" w:hAnsi="Times New Roman" w:cs="Times New Roman"/>
          <w:sz w:val="28"/>
          <w:szCs w:val="28"/>
        </w:rPr>
        <w:t>ия в газете «</w:t>
      </w:r>
      <w:proofErr w:type="spellStart"/>
      <w:r w:rsidRPr="00F91D05">
        <w:rPr>
          <w:rFonts w:ascii="Times New Roman" w:eastAsia="Times New Roman" w:hAnsi="Times New Roman" w:cs="Times New Roman"/>
          <w:sz w:val="28"/>
          <w:szCs w:val="28"/>
        </w:rPr>
        <w:t>Имисские</w:t>
      </w:r>
      <w:proofErr w:type="spellEnd"/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зори».</w:t>
      </w:r>
    </w:p>
    <w:p w:rsidR="00F91D05" w:rsidRPr="00F91D05" w:rsidRDefault="00F91D05" w:rsidP="00F91D05">
      <w:pPr>
        <w:widowControl w:val="0"/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D05" w:rsidRPr="00F91D05" w:rsidRDefault="00F91D05" w:rsidP="00F91D05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сельского Совета депутатов                                    </w:t>
      </w:r>
      <w:proofErr w:type="spellStart"/>
      <w:r w:rsidRPr="00F91D05">
        <w:rPr>
          <w:rFonts w:ascii="Times New Roman" w:eastAsia="Times New Roman" w:hAnsi="Times New Roman" w:cs="Times New Roman"/>
          <w:sz w:val="28"/>
          <w:szCs w:val="28"/>
        </w:rPr>
        <w:t>Пергаев</w:t>
      </w:r>
      <w:proofErr w:type="spellEnd"/>
      <w:r w:rsidRPr="00F91D05">
        <w:rPr>
          <w:rFonts w:ascii="Times New Roman" w:eastAsia="Times New Roman" w:hAnsi="Times New Roman" w:cs="Times New Roman"/>
          <w:sz w:val="28"/>
          <w:szCs w:val="28"/>
        </w:rPr>
        <w:t xml:space="preserve"> С.А.        </w:t>
      </w:r>
    </w:p>
    <w:p w:rsidR="00F91D05" w:rsidRPr="00F91D05" w:rsidRDefault="00F91D05" w:rsidP="00F91D05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D05" w:rsidRDefault="00F91D05" w:rsidP="00F91D05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5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 Фоминых Е.В.</w:t>
      </w:r>
    </w:p>
    <w:p w:rsidR="000F6A0C" w:rsidRDefault="000F6A0C" w:rsidP="00F91D05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A0C" w:rsidRDefault="000F6A0C" w:rsidP="00F91D05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A0C" w:rsidRDefault="000F6A0C" w:rsidP="00F91D05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A0C" w:rsidRDefault="000F6A0C" w:rsidP="00F91D05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A0C" w:rsidRDefault="000F6A0C" w:rsidP="00F91D05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A0C" w:rsidRDefault="000F6A0C" w:rsidP="00F91D05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A0C" w:rsidRDefault="000F6A0C" w:rsidP="00F91D05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A0C" w:rsidRDefault="000F6A0C" w:rsidP="00F91D05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A0C" w:rsidRDefault="000F6A0C" w:rsidP="00F91D05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23" w:type="dxa"/>
        <w:tblInd w:w="96" w:type="dxa"/>
        <w:tblLayout w:type="fixed"/>
        <w:tblLook w:val="04A0"/>
      </w:tblPr>
      <w:tblGrid>
        <w:gridCol w:w="721"/>
        <w:gridCol w:w="199"/>
        <w:gridCol w:w="1927"/>
        <w:gridCol w:w="804"/>
        <w:gridCol w:w="2740"/>
        <w:gridCol w:w="1110"/>
        <w:gridCol w:w="449"/>
        <w:gridCol w:w="993"/>
        <w:gridCol w:w="1580"/>
      </w:tblGrid>
      <w:tr w:rsidR="000F6A0C" w:rsidRPr="000F6A0C" w:rsidTr="000F6A0C">
        <w:trPr>
          <w:trHeight w:val="28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1" w:name="RANGE!A1:G40"/>
            <w:bookmarkEnd w:id="1"/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Имисский</w:t>
            </w:r>
            <w:proofErr w:type="spellEnd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0F6A0C" w:rsidRPr="000F6A0C" w:rsidTr="000F6A0C">
        <w:trPr>
          <w:trHeight w:val="28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A0C" w:rsidRPr="000F6A0C" w:rsidTr="000F6A0C">
        <w:trPr>
          <w:trHeight w:val="28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A0C" w:rsidRPr="000F6A0C" w:rsidTr="000F6A0C">
        <w:trPr>
          <w:trHeight w:val="100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A0C" w:rsidRPr="000F6A0C" w:rsidTr="000F6A0C">
        <w:trPr>
          <w:trHeight w:val="211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Имисский</w:t>
            </w:r>
            <w:proofErr w:type="spellEnd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0F6A0C" w:rsidRPr="000F6A0C" w:rsidTr="000F6A0C">
        <w:trPr>
          <w:trHeight w:val="315"/>
        </w:trPr>
        <w:tc>
          <w:tcPr>
            <w:tcW w:w="10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</w:tr>
      <w:tr w:rsidR="000F6A0C" w:rsidRPr="000F6A0C" w:rsidTr="000F6A0C">
        <w:trPr>
          <w:trHeight w:val="315"/>
        </w:trPr>
        <w:tc>
          <w:tcPr>
            <w:tcW w:w="10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внутреннего финансирования дефицита местного бюджета на 2024 год и плановый период 2025-2026 годов</w:t>
            </w:r>
          </w:p>
        </w:tc>
      </w:tr>
      <w:tr w:rsidR="000F6A0C" w:rsidRPr="000F6A0C" w:rsidTr="000F6A0C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</w:t>
            </w:r>
            <w:proofErr w:type="gramStart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уб.)</w:t>
            </w:r>
          </w:p>
        </w:tc>
      </w:tr>
      <w:tr w:rsidR="000F6A0C" w:rsidRPr="000F6A0C" w:rsidTr="000F6A0C">
        <w:trPr>
          <w:trHeight w:val="25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на 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на 2025 год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на 2026 год</w:t>
            </w:r>
          </w:p>
        </w:tc>
      </w:tr>
      <w:tr w:rsidR="000F6A0C" w:rsidRPr="000F6A0C" w:rsidTr="000F6A0C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F6A0C" w:rsidRPr="000F6A0C" w:rsidTr="000F6A0C">
        <w:trPr>
          <w:trHeight w:val="94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816 00 </w:t>
            </w:r>
            <w:proofErr w:type="spellStart"/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F6A0C" w:rsidRPr="000F6A0C" w:rsidTr="000F6A0C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816 01 05 00 </w:t>
            </w:r>
            <w:proofErr w:type="spellStart"/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6A0C" w:rsidRPr="000F6A0C" w:rsidTr="000F6A0C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816 01 05 00 </w:t>
            </w:r>
            <w:proofErr w:type="spellStart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-9 405,9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-6 916,4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-6 946,7</w:t>
            </w:r>
          </w:p>
        </w:tc>
      </w:tr>
      <w:tr w:rsidR="000F6A0C" w:rsidRPr="000F6A0C" w:rsidTr="000F6A0C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816 01 05 02 00 </w:t>
            </w:r>
            <w:proofErr w:type="spellStart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-9 405,9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-6 916,4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-6 946,7</w:t>
            </w:r>
          </w:p>
        </w:tc>
      </w:tr>
      <w:tr w:rsidR="000F6A0C" w:rsidRPr="000F6A0C" w:rsidTr="000F6A0C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816 01 05 02 01 00 0000 510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-9 405,9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-6 916,4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-6 946,7</w:t>
            </w:r>
          </w:p>
        </w:tc>
      </w:tr>
      <w:tr w:rsidR="000F6A0C" w:rsidRPr="000F6A0C" w:rsidTr="000F6A0C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816 01 05 02 01 10 0000 510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-9 405,9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-6 916,4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-6 946,7</w:t>
            </w:r>
          </w:p>
        </w:tc>
      </w:tr>
      <w:tr w:rsidR="000F6A0C" w:rsidRPr="000F6A0C" w:rsidTr="000F6A0C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816 01 05 00 </w:t>
            </w:r>
            <w:proofErr w:type="spellStart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6 916,4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6 946,7</w:t>
            </w:r>
          </w:p>
        </w:tc>
      </w:tr>
      <w:tr w:rsidR="000F6A0C" w:rsidRPr="000F6A0C" w:rsidTr="000F6A0C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816 01 05 02 00 </w:t>
            </w:r>
            <w:proofErr w:type="spellStart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6 916,4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6 946,7</w:t>
            </w:r>
          </w:p>
        </w:tc>
      </w:tr>
      <w:tr w:rsidR="000F6A0C" w:rsidRPr="000F6A0C" w:rsidTr="000F6A0C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816 01 05 02 01 00 0000 610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6 916,4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6 946,7</w:t>
            </w:r>
          </w:p>
        </w:tc>
      </w:tr>
      <w:tr w:rsidR="000F6A0C" w:rsidRPr="000F6A0C" w:rsidTr="000F6A0C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816 01 05 02 01 05 0000 610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6 916,4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6 946,7</w:t>
            </w:r>
          </w:p>
        </w:tc>
      </w:tr>
      <w:tr w:rsidR="000F6A0C" w:rsidRPr="000F6A0C" w:rsidTr="000F6A0C">
        <w:trPr>
          <w:trHeight w:val="315"/>
        </w:trPr>
        <w:tc>
          <w:tcPr>
            <w:tcW w:w="6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источников внутреннего финансирования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ind w:right="41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A0C" w:rsidRPr="000F6A0C" w:rsidRDefault="000F6A0C" w:rsidP="000F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0F6A0C" w:rsidRPr="000F6A0C" w:rsidRDefault="000F6A0C" w:rsidP="00F91D05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644" w:type="dxa"/>
        <w:tblInd w:w="96" w:type="dxa"/>
        <w:tblLayout w:type="fixed"/>
        <w:tblLook w:val="04A0"/>
      </w:tblPr>
      <w:tblGrid>
        <w:gridCol w:w="579"/>
        <w:gridCol w:w="567"/>
        <w:gridCol w:w="426"/>
        <w:gridCol w:w="680"/>
        <w:gridCol w:w="620"/>
        <w:gridCol w:w="780"/>
        <w:gridCol w:w="560"/>
        <w:gridCol w:w="700"/>
        <w:gridCol w:w="912"/>
        <w:gridCol w:w="1306"/>
        <w:gridCol w:w="1276"/>
        <w:gridCol w:w="1340"/>
        <w:gridCol w:w="898"/>
      </w:tblGrid>
      <w:tr w:rsidR="000F6A0C" w:rsidRPr="000F6A0C" w:rsidTr="000F6A0C">
        <w:trPr>
          <w:trHeight w:val="199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0F6A0C" w:rsidRPr="000F6A0C" w:rsidTr="000F6A0C">
        <w:trPr>
          <w:trHeight w:val="2391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Имисский</w:t>
            </w:r>
            <w:proofErr w:type="spellEnd"/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0F6A0C" w:rsidRPr="000F6A0C" w:rsidTr="000F6A0C">
        <w:trPr>
          <w:trHeight w:val="312"/>
        </w:trPr>
        <w:tc>
          <w:tcPr>
            <w:tcW w:w="106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местного бюджета на 2024 год и плановый период 2025-2026 г.</w:t>
            </w:r>
          </w:p>
        </w:tc>
      </w:tr>
      <w:tr w:rsidR="000F6A0C" w:rsidRPr="000F6A0C" w:rsidTr="000F6A0C">
        <w:trPr>
          <w:trHeight w:val="312"/>
        </w:trPr>
        <w:tc>
          <w:tcPr>
            <w:tcW w:w="84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0F6A0C" w:rsidRPr="000F6A0C" w:rsidTr="000F6A0C">
        <w:trPr>
          <w:trHeight w:val="31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 строки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на 2024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на 2025 год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на 2026 год</w:t>
            </w:r>
          </w:p>
        </w:tc>
      </w:tr>
      <w:tr w:rsidR="000F6A0C" w:rsidRPr="000F6A0C" w:rsidTr="000F6A0C">
        <w:trPr>
          <w:trHeight w:val="27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подгруппы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подстатьи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 подвида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A0C" w:rsidRPr="000F6A0C" w:rsidTr="000F6A0C">
        <w:trPr>
          <w:trHeight w:val="58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A0C" w:rsidRPr="000F6A0C" w:rsidTr="000F6A0C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F6A0C" w:rsidRPr="000F6A0C" w:rsidTr="000F6A0C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9405,9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6916,4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6946,7</w:t>
            </w:r>
          </w:p>
        </w:tc>
      </w:tr>
      <w:tr w:rsidR="000F6A0C" w:rsidRPr="000F6A0C" w:rsidTr="000F6A0C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1124,0</w:t>
            </w:r>
          </w:p>
        </w:tc>
      </w:tr>
      <w:tr w:rsidR="000F6A0C" w:rsidRPr="000F6A0C" w:rsidTr="000F6A0C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0F6A0C" w:rsidRPr="000F6A0C" w:rsidTr="000F6A0C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0F6A0C" w:rsidRPr="000F6A0C" w:rsidTr="000F6A0C">
        <w:trPr>
          <w:trHeight w:val="8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0F6A0C" w:rsidRPr="000F6A0C" w:rsidTr="000F6A0C">
        <w:trPr>
          <w:trHeight w:val="1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 НА  ТОВАРЫ   (РАБОТЫ,   УСЛУГИ), РЕАЛИЗУЕМЫЕ  НА  ТЕРРИТОРИИ   РОССИЙСКОЙ ФЕДЕРАЦИИ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596,4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572,3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0F6A0C" w:rsidRPr="000F6A0C" w:rsidTr="000F6A0C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596,4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572,3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0F6A0C" w:rsidRPr="000F6A0C" w:rsidTr="000F6A0C">
        <w:trPr>
          <w:trHeight w:val="99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311,0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265,9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264,3</w:t>
            </w:r>
          </w:p>
        </w:tc>
      </w:tr>
      <w:tr w:rsidR="000F6A0C" w:rsidRPr="000F6A0C" w:rsidTr="000F6A0C">
        <w:trPr>
          <w:trHeight w:val="56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6A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инжекторных</w:t>
            </w:r>
            <w:proofErr w:type="spellEnd"/>
            <w:r w:rsidRPr="000F6A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0F6A0C" w:rsidRPr="000F6A0C" w:rsidTr="000F6A0C">
        <w:trPr>
          <w:trHeight w:val="35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0F6A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344,8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</w:tr>
      <w:tr w:rsidR="000F6A0C" w:rsidRPr="000F6A0C" w:rsidTr="000F6A0C">
        <w:trPr>
          <w:trHeight w:val="499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-38,6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-40,3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-45,3</w:t>
            </w:r>
          </w:p>
        </w:tc>
      </w:tr>
      <w:tr w:rsidR="000F6A0C" w:rsidRPr="000F6A0C" w:rsidTr="000F6A0C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286,0</w:t>
            </w:r>
          </w:p>
        </w:tc>
      </w:tr>
      <w:tr w:rsidR="000F6A0C" w:rsidRPr="000F6A0C" w:rsidTr="000F6A0C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0F6A0C" w:rsidRPr="000F6A0C" w:rsidTr="000F6A0C">
        <w:trPr>
          <w:trHeight w:val="18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0F6A0C" w:rsidRPr="000F6A0C" w:rsidTr="000F6A0C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</w:tr>
      <w:tr w:rsidR="000F6A0C" w:rsidRPr="000F6A0C" w:rsidTr="000F6A0C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0F6A0C" w:rsidRPr="000F6A0C" w:rsidTr="000F6A0C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0F6A0C" w:rsidRPr="000F6A0C" w:rsidTr="000F6A0C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0F6A0C" w:rsidRPr="000F6A0C" w:rsidTr="000F6A0C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0F6A0C" w:rsidRPr="000F6A0C" w:rsidTr="000F6A0C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F6A0C" w:rsidRPr="000F6A0C" w:rsidTr="000F6A0C">
        <w:trPr>
          <w:trHeight w:val="5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0F6A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F6A0C" w:rsidRPr="000F6A0C" w:rsidTr="000F6A0C">
        <w:trPr>
          <w:trHeight w:val="34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F6A0C" w:rsidRPr="000F6A0C" w:rsidTr="000F6A0C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8268,5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5798,1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5822,7</w:t>
            </w:r>
          </w:p>
        </w:tc>
      </w:tr>
      <w:tr w:rsidR="000F6A0C" w:rsidRPr="000F6A0C" w:rsidTr="000F6A0C">
        <w:trPr>
          <w:trHeight w:val="1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8268,5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5798,1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5822,7</w:t>
            </w:r>
          </w:p>
        </w:tc>
      </w:tr>
      <w:tr w:rsidR="000F6A0C" w:rsidRPr="000F6A0C" w:rsidTr="000F6A0C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4043,6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3235,0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3235,0</w:t>
            </w:r>
          </w:p>
        </w:tc>
      </w:tr>
      <w:tr w:rsidR="000F6A0C" w:rsidRPr="000F6A0C" w:rsidTr="000F6A0C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4043,6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3235,0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3235,0</w:t>
            </w:r>
          </w:p>
        </w:tc>
      </w:tr>
      <w:tr w:rsidR="000F6A0C" w:rsidRPr="000F6A0C" w:rsidTr="000F6A0C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4043,6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3235,0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3235,0</w:t>
            </w:r>
          </w:p>
        </w:tc>
      </w:tr>
      <w:tr w:rsidR="000F6A0C" w:rsidRPr="000F6A0C" w:rsidTr="000F6A0C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248,3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272,9</w:t>
            </w:r>
          </w:p>
        </w:tc>
      </w:tr>
      <w:tr w:rsidR="000F6A0C" w:rsidRPr="000F6A0C" w:rsidTr="000F6A0C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0F6A0C" w:rsidRPr="000F6A0C" w:rsidTr="000F6A0C">
        <w:trPr>
          <w:trHeight w:val="24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 созданию и обеспечению деятельности административных комиссий)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0F6A0C" w:rsidRPr="000F6A0C" w:rsidTr="000F6A0C">
        <w:trPr>
          <w:trHeight w:val="1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0F6A0C" w:rsidRPr="000F6A0C" w:rsidTr="000F6A0C">
        <w:trPr>
          <w:trHeight w:val="1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0F6A0C" w:rsidRPr="000F6A0C" w:rsidTr="000F6A0C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3999,9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2314,8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2314,8</w:t>
            </w:r>
          </w:p>
        </w:tc>
      </w:tr>
      <w:tr w:rsidR="000F6A0C" w:rsidRPr="000F6A0C" w:rsidTr="000F6A0C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3999,9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2314,8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2314,8</w:t>
            </w:r>
          </w:p>
        </w:tc>
      </w:tr>
      <w:tr w:rsidR="000F6A0C" w:rsidRPr="000F6A0C" w:rsidTr="000F6A0C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3999,9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2314,8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0C" w:rsidRPr="000F6A0C" w:rsidRDefault="000F6A0C" w:rsidP="000F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A0C">
              <w:rPr>
                <w:rFonts w:ascii="Times New Roman" w:eastAsia="Times New Roman" w:hAnsi="Times New Roman" w:cs="Times New Roman"/>
                <w:sz w:val="20"/>
                <w:szCs w:val="20"/>
              </w:rPr>
              <w:t>2314,8</w:t>
            </w:r>
          </w:p>
        </w:tc>
      </w:tr>
    </w:tbl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812" w:type="dxa"/>
        <w:tblInd w:w="-318" w:type="dxa"/>
        <w:tblLook w:val="04A0"/>
      </w:tblPr>
      <w:tblGrid>
        <w:gridCol w:w="414"/>
        <w:gridCol w:w="579"/>
        <w:gridCol w:w="481"/>
        <w:gridCol w:w="3340"/>
        <w:gridCol w:w="740"/>
        <w:gridCol w:w="788"/>
        <w:gridCol w:w="295"/>
        <w:gridCol w:w="788"/>
        <w:gridCol w:w="514"/>
        <w:gridCol w:w="828"/>
        <w:gridCol w:w="448"/>
        <w:gridCol w:w="628"/>
        <w:gridCol w:w="789"/>
        <w:gridCol w:w="180"/>
      </w:tblGrid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E12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3</w:t>
            </w: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  <w:p w:rsidR="00311E12" w:rsidRPr="00936281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311E12" w:rsidRPr="00936281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311E12" w:rsidRPr="00936281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311E12" w:rsidRPr="00936281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311E12" w:rsidRPr="00936281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E12" w:rsidRPr="00936281" w:rsidTr="00311E12">
        <w:trPr>
          <w:gridAfter w:val="1"/>
          <w:wAfter w:w="180" w:type="dxa"/>
          <w:trHeight w:val="1207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311E12" w:rsidRPr="00936281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E12" w:rsidRPr="00936281" w:rsidTr="00311E12">
        <w:trPr>
          <w:gridAfter w:val="1"/>
          <w:wAfter w:w="180" w:type="dxa"/>
          <w:trHeight w:val="3270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E12" w:rsidRPr="00936281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E12" w:rsidRPr="00936281" w:rsidTr="00311E12">
        <w:trPr>
          <w:gridAfter w:val="1"/>
          <w:wAfter w:w="180" w:type="dxa"/>
          <w:trHeight w:val="1200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Распределение бюджетных ассигнований по разделам и </w:t>
            </w: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подразделам бюджетной классификации расходов бюджетов Российской Федерации</w:t>
            </w: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2024 год и плановый период 2025-2026 годы</w:t>
            </w:r>
          </w:p>
        </w:tc>
      </w:tr>
      <w:tr w:rsidR="00311E12" w:rsidRPr="00936281" w:rsidTr="00311E12">
        <w:trPr>
          <w:gridAfter w:val="1"/>
          <w:wAfter w:w="180" w:type="dxa"/>
          <w:trHeight w:val="68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11E12" w:rsidRPr="00936281" w:rsidTr="00311E12">
        <w:trPr>
          <w:gridAfter w:val="1"/>
          <w:wAfter w:w="180" w:type="dxa"/>
          <w:trHeight w:val="936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2026 год</w:t>
            </w: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0100 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4 362,3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3 855,2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3 855,2</w:t>
            </w:r>
          </w:p>
        </w:tc>
      </w:tr>
      <w:tr w:rsidR="00311E12" w:rsidRPr="00936281" w:rsidTr="00311E12">
        <w:trPr>
          <w:gridAfter w:val="1"/>
          <w:wAfter w:w="180" w:type="dxa"/>
          <w:trHeight w:val="77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1 142,3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1 086,0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1 086,0</w:t>
            </w:r>
          </w:p>
        </w:tc>
      </w:tr>
      <w:tr w:rsidR="00311E12" w:rsidRPr="00936281" w:rsidTr="00311E12">
        <w:trPr>
          <w:gridAfter w:val="1"/>
          <w:wAfter w:w="180" w:type="dxa"/>
          <w:trHeight w:val="9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3132,5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2682,7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2682,7</w:t>
            </w: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11E12" w:rsidRPr="00936281" w:rsidTr="00311E12">
        <w:trPr>
          <w:gridAfter w:val="1"/>
          <w:wAfter w:w="180" w:type="dxa"/>
          <w:trHeight w:val="27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83,5</w:t>
            </w: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0200 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311E12" w:rsidRPr="00936281" w:rsidTr="00311E12">
        <w:trPr>
          <w:gridAfter w:val="1"/>
          <w:wAfter w:w="180" w:type="dxa"/>
          <w:trHeight w:val="5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311E12" w:rsidRPr="00936281" w:rsidTr="00311E12">
        <w:trPr>
          <w:gridAfter w:val="1"/>
          <w:wAfter w:w="180" w:type="dxa"/>
          <w:trHeight w:val="55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0300 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229,3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153,2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153,2</w:t>
            </w: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228,3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</w:tr>
      <w:tr w:rsidR="00311E12" w:rsidRPr="00936281" w:rsidTr="00311E12">
        <w:trPr>
          <w:gridAfter w:val="1"/>
          <w:wAfter w:w="180" w:type="dxa"/>
          <w:trHeight w:val="51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0400 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1 985,5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572,3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1 698,7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572,3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311E12" w:rsidRPr="00936281" w:rsidTr="00311E12">
        <w:trPr>
          <w:gridAfter w:val="1"/>
          <w:wAfter w:w="180" w:type="dxa"/>
          <w:trHeight w:val="62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области национальной экономики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286,8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299,4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299,4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0800 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2 298,7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1 616,3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1 452,9</w:t>
            </w: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2 298,7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1616,3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1452,9</w:t>
            </w: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311E12" w:rsidRPr="00936281" w:rsidTr="00311E12">
        <w:trPr>
          <w:gridAfter w:val="1"/>
          <w:wAfter w:w="180" w:type="dxa"/>
          <w:trHeight w:val="58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311E12" w:rsidRPr="00936281" w:rsidTr="00311E12">
        <w:trPr>
          <w:gridAfter w:val="1"/>
          <w:wAfter w:w="180" w:type="dxa"/>
          <w:trHeight w:val="40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163,1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326,5</w:t>
            </w:r>
          </w:p>
        </w:tc>
      </w:tr>
      <w:tr w:rsidR="00311E12" w:rsidRPr="00936281" w:rsidTr="00311E12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9 517,2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6 916,4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12" w:rsidRPr="00936281" w:rsidRDefault="00311E12" w:rsidP="00936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281">
              <w:rPr>
                <w:rFonts w:ascii="Times New Roman" w:eastAsia="Times New Roman" w:hAnsi="Times New Roman" w:cs="Times New Roman"/>
                <w:sz w:val="20"/>
                <w:szCs w:val="20"/>
              </w:rPr>
              <w:t>6 946,7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4</w:t>
            </w: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4</w:t>
            </w: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E12" w:rsidRPr="00311E12" w:rsidTr="00311E12">
        <w:trPr>
          <w:gridBefore w:val="1"/>
          <w:wBefore w:w="414" w:type="dxa"/>
          <w:trHeight w:val="68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E12" w:rsidRPr="00311E12" w:rsidTr="00311E12">
        <w:trPr>
          <w:gridBefore w:val="1"/>
          <w:wBefore w:w="414" w:type="dxa"/>
          <w:trHeight w:val="1680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E12" w:rsidRPr="00311E12" w:rsidTr="00311E12">
        <w:trPr>
          <w:gridBefore w:val="1"/>
          <w:wBefore w:w="414" w:type="dxa"/>
          <w:trHeight w:val="2205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103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структура расходов местного бюджета на 2024 год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5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E12" w:rsidRPr="00311E12" w:rsidTr="00311E12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распорядителей и наименование показателей бюджетной классификации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распорядителя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 год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Имисского сельсовета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9517,2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4362,3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1142,3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администрации в рамках </w:t>
            </w:r>
            <w:proofErr w:type="spellStart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1142,3</w:t>
            </w:r>
          </w:p>
        </w:tc>
      </w:tr>
      <w:tr w:rsidR="00311E12" w:rsidRPr="00311E12" w:rsidTr="00311E12">
        <w:trPr>
          <w:gridBefore w:val="1"/>
          <w:wBefore w:w="414" w:type="dxa"/>
          <w:trHeight w:val="76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на частичную компенсацию расходов на повышение оплаты труда отдельным категориям </w:t>
            </w:r>
            <w:proofErr w:type="spellStart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аботников</w:t>
            </w:r>
            <w:proofErr w:type="spellEnd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бюджетной сферы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9010027245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</w:tc>
      </w:tr>
      <w:tr w:rsidR="00311E12" w:rsidRPr="00311E12" w:rsidTr="00311E12">
        <w:trPr>
          <w:gridBefore w:val="1"/>
          <w:wBefore w:w="414" w:type="dxa"/>
          <w:trHeight w:val="141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9010027245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</w:tc>
      </w:tr>
      <w:tr w:rsidR="00311E12" w:rsidRPr="00311E12" w:rsidTr="00311E12">
        <w:trPr>
          <w:gridBefore w:val="1"/>
          <w:wBefore w:w="414" w:type="dxa"/>
          <w:trHeight w:val="557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9010027245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9010080250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311E12" w:rsidRPr="00311E12" w:rsidTr="00311E12">
        <w:trPr>
          <w:gridBefore w:val="1"/>
          <w:wBefore w:w="414" w:type="dxa"/>
          <w:trHeight w:val="1363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9010080250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311E12" w:rsidRPr="00311E12" w:rsidTr="00311E12">
        <w:trPr>
          <w:gridBefore w:val="1"/>
          <w:wBefore w:w="414" w:type="dxa"/>
          <w:trHeight w:val="533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9010080250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муниципального образования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3132,5</w:t>
            </w:r>
          </w:p>
        </w:tc>
      </w:tr>
      <w:tr w:rsidR="00311E12" w:rsidRPr="00311E12" w:rsidTr="00311E12">
        <w:trPr>
          <w:gridBefore w:val="1"/>
          <w:wBefore w:w="414" w:type="dxa"/>
          <w:trHeight w:val="83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на частичную компенсацию расходов на повышение оплаты труда отдельным категориям </w:t>
            </w:r>
            <w:proofErr w:type="spellStart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аботников</w:t>
            </w:r>
            <w:proofErr w:type="spellEnd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бюджетной сферы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9010027245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185,6</w:t>
            </w:r>
          </w:p>
        </w:tc>
      </w:tr>
      <w:tr w:rsidR="00311E12" w:rsidRPr="00311E12" w:rsidTr="00311E12">
        <w:trPr>
          <w:gridBefore w:val="1"/>
          <w:wBefore w:w="414" w:type="dxa"/>
          <w:trHeight w:val="1418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9010027245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185,6</w:t>
            </w:r>
          </w:p>
        </w:tc>
      </w:tr>
      <w:tr w:rsidR="00311E12" w:rsidRPr="00311E12" w:rsidTr="00311E12">
        <w:trPr>
          <w:gridBefore w:val="1"/>
          <w:wBefore w:w="414" w:type="dxa"/>
          <w:trHeight w:val="558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9010027245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185,6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2406,9</w:t>
            </w:r>
          </w:p>
        </w:tc>
      </w:tr>
      <w:tr w:rsidR="00311E12" w:rsidRPr="00311E12" w:rsidTr="00311E12">
        <w:trPr>
          <w:gridBefore w:val="1"/>
          <w:wBefore w:w="414" w:type="dxa"/>
          <w:trHeight w:val="1507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1649,3</w:t>
            </w:r>
          </w:p>
        </w:tc>
      </w:tr>
      <w:tr w:rsidR="00311E12" w:rsidRPr="00311E12" w:rsidTr="00311E12">
        <w:trPr>
          <w:gridBefore w:val="1"/>
          <w:wBefore w:w="414" w:type="dxa"/>
          <w:trHeight w:val="56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1649,3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700,3</w:t>
            </w:r>
          </w:p>
        </w:tc>
      </w:tr>
      <w:tr w:rsidR="00311E12" w:rsidRPr="00311E12" w:rsidTr="00311E12">
        <w:trPr>
          <w:gridBefore w:val="1"/>
          <w:wBefore w:w="414" w:type="dxa"/>
          <w:trHeight w:val="76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700,3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57,3</w:t>
            </w:r>
          </w:p>
        </w:tc>
      </w:tr>
      <w:tr w:rsidR="00311E12" w:rsidRPr="00311E12" w:rsidTr="00311E12">
        <w:trPr>
          <w:gridBefore w:val="1"/>
          <w:wBefore w:w="414" w:type="dxa"/>
          <w:trHeight w:val="243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57,3</w:t>
            </w:r>
          </w:p>
        </w:tc>
      </w:tr>
      <w:tr w:rsidR="00311E12" w:rsidRPr="00311E12" w:rsidTr="00311E12">
        <w:trPr>
          <w:gridBefore w:val="1"/>
          <w:wBefore w:w="414" w:type="dxa"/>
          <w:trHeight w:val="70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9010080240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</w:tr>
      <w:tr w:rsidR="00311E12" w:rsidRPr="00311E12" w:rsidTr="00311E12">
        <w:trPr>
          <w:gridBefore w:val="1"/>
          <w:wBefore w:w="414" w:type="dxa"/>
          <w:trHeight w:val="139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9010080240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</w:tr>
      <w:tr w:rsidR="00311E12" w:rsidRPr="00311E12" w:rsidTr="00311E12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9010080240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11E12" w:rsidRPr="00311E12" w:rsidTr="00311E12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в рамках </w:t>
            </w:r>
            <w:proofErr w:type="spellStart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 органов власти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9010080110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9010080110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9010080110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в Совет муниципальных образований края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9010080220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9010080220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9010080220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11E12" w:rsidRPr="00311E12" w:rsidTr="00311E12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Расхода по передаче полномочий в области юридической деятельности в рамках </w:t>
            </w:r>
            <w:proofErr w:type="spellStart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9010083060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9010083060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9010083060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11E12" w:rsidRPr="00311E12" w:rsidTr="00311E12">
        <w:trPr>
          <w:gridBefore w:val="1"/>
          <w:wBefore w:w="414" w:type="dxa"/>
          <w:trHeight w:val="1248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Расхода по передаче полномочий в области внешнего муниципального контроля в рамках </w:t>
            </w:r>
            <w:proofErr w:type="spellStart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непрограммых</w:t>
            </w:r>
            <w:proofErr w:type="spellEnd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9010083070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9010083070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9010083070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11E12" w:rsidRPr="00311E12" w:rsidTr="00311E12">
        <w:trPr>
          <w:gridBefore w:val="1"/>
          <w:wBefore w:w="414" w:type="dxa"/>
          <w:trHeight w:val="187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9010075140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9010075140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311E12" w:rsidRPr="00311E12" w:rsidTr="00311E12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9010075140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217,0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217,0</w:t>
            </w:r>
          </w:p>
        </w:tc>
      </w:tr>
      <w:tr w:rsidR="00311E12" w:rsidRPr="00311E12" w:rsidTr="00311E12">
        <w:trPr>
          <w:gridBefore w:val="1"/>
          <w:wBefore w:w="414" w:type="dxa"/>
          <w:trHeight w:val="1339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расходов.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217,0</w:t>
            </w:r>
          </w:p>
        </w:tc>
      </w:tr>
      <w:tr w:rsidR="00311E12" w:rsidRPr="00311E12" w:rsidTr="00311E12">
        <w:trPr>
          <w:gridBefore w:val="1"/>
          <w:wBefore w:w="414" w:type="dxa"/>
          <w:trHeight w:val="187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311E12" w:rsidRPr="00311E12" w:rsidTr="00311E12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311E12" w:rsidRPr="00311E12" w:rsidTr="00311E12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229,3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228,3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обеспечение первичных мер пожарной безопасности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216,9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216,9</w:t>
            </w:r>
          </w:p>
        </w:tc>
      </w:tr>
      <w:tr w:rsidR="00311E12" w:rsidRPr="00311E12" w:rsidTr="00311E12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216,9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311E12" w:rsidRPr="00311E12" w:rsidTr="00311E12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311E12" w:rsidRPr="00311E12" w:rsidTr="00311E12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11E12" w:rsidRPr="00311E12" w:rsidTr="00311E12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профилактике терроризма и противодействие экстремизму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0130082050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0130082050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11E12" w:rsidRPr="00311E12" w:rsidTr="00311E12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0130082050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11E12" w:rsidRPr="00311E12" w:rsidTr="00311E12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1985,5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1698,7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680,2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680,2</w:t>
            </w:r>
          </w:p>
        </w:tc>
      </w:tr>
      <w:tr w:rsidR="00311E12" w:rsidRPr="00311E12" w:rsidTr="00311E12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680,2</w:t>
            </w:r>
          </w:p>
        </w:tc>
      </w:tr>
      <w:tr w:rsidR="00311E12" w:rsidRPr="00311E12" w:rsidTr="00311E12">
        <w:trPr>
          <w:gridBefore w:val="1"/>
          <w:wBefore w:w="414" w:type="dxa"/>
          <w:trHeight w:val="1248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содержание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1018,5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1018,5</w:t>
            </w:r>
          </w:p>
        </w:tc>
      </w:tr>
      <w:tr w:rsidR="00311E12" w:rsidRPr="00311E12" w:rsidTr="00311E12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1018,5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области национальной экономики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286,8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постановку на кадастровый учет имущества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90400S6910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286,8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90400S6910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286,8</w:t>
            </w:r>
          </w:p>
        </w:tc>
      </w:tr>
      <w:tr w:rsidR="00311E12" w:rsidRPr="00311E12" w:rsidTr="00311E12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90400S6910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286,8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299,4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299,4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0110081030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293,5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0110081030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293,5</w:t>
            </w:r>
          </w:p>
        </w:tc>
      </w:tr>
      <w:tr w:rsidR="00311E12" w:rsidRPr="00311E12" w:rsidTr="00311E12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0110081030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293,5</w:t>
            </w:r>
          </w:p>
        </w:tc>
      </w:tr>
      <w:tr w:rsidR="00311E12" w:rsidRPr="00311E12" w:rsidTr="00311E12">
        <w:trPr>
          <w:gridBefore w:val="1"/>
          <w:wBefore w:w="414" w:type="dxa"/>
          <w:trHeight w:val="765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оплачиваемых общественных работ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0110083570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311E12" w:rsidRPr="00311E12" w:rsidTr="00311E12">
        <w:trPr>
          <w:gridBefore w:val="1"/>
          <w:wBefore w:w="414" w:type="dxa"/>
          <w:trHeight w:val="96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0110083570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311E12" w:rsidRPr="00311E12" w:rsidTr="00311E12">
        <w:trPr>
          <w:gridBefore w:val="1"/>
          <w:wBefore w:w="414" w:type="dxa"/>
          <w:trHeight w:val="100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0110083570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2298,7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2298,7</w:t>
            </w:r>
          </w:p>
        </w:tc>
      </w:tr>
      <w:tr w:rsidR="00311E12" w:rsidRPr="00311E12" w:rsidTr="00311E12">
        <w:trPr>
          <w:gridBefore w:val="1"/>
          <w:wBefore w:w="414" w:type="dxa"/>
          <w:trHeight w:val="84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9080080620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2298,7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9080080620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2298,7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 за выслугу лет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9100081110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9100081110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9100081110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физической культуры и массового спорта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0200080810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311E12" w:rsidRPr="00311E12" w:rsidTr="00311E12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0200080810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0200080810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311E12" w:rsidRPr="00311E12" w:rsidTr="00311E12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12" w:rsidRPr="00311E12" w:rsidRDefault="00311E12" w:rsidP="0031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E12">
              <w:rPr>
                <w:rFonts w:ascii="Times New Roman" w:eastAsia="Times New Roman" w:hAnsi="Times New Roman" w:cs="Times New Roman"/>
                <w:sz w:val="20"/>
                <w:szCs w:val="20"/>
              </w:rPr>
              <w:t>9517,2</w:t>
            </w:r>
          </w:p>
        </w:tc>
      </w:tr>
    </w:tbl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12" w:rsidRDefault="00311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85" w:type="dxa"/>
        <w:tblInd w:w="96" w:type="dxa"/>
        <w:tblLook w:val="04A0"/>
      </w:tblPr>
      <w:tblGrid>
        <w:gridCol w:w="3556"/>
        <w:gridCol w:w="1528"/>
        <w:gridCol w:w="1083"/>
        <w:gridCol w:w="1344"/>
        <w:gridCol w:w="990"/>
        <w:gridCol w:w="792"/>
        <w:gridCol w:w="792"/>
      </w:tblGrid>
      <w:tr w:rsidR="0068323E" w:rsidRPr="0068323E" w:rsidTr="0068323E">
        <w:trPr>
          <w:trHeight w:val="31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5</w:t>
            </w: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5</w:t>
            </w: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8" w:type="dxa"/>
            <w:gridSpan w:val="4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8" w:type="dxa"/>
            <w:gridSpan w:val="4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trHeight w:val="103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8" w:type="dxa"/>
            <w:gridSpan w:val="4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trHeight w:val="217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23E" w:rsidRPr="0068323E" w:rsidTr="0068323E">
        <w:trPr>
          <w:trHeight w:val="312"/>
        </w:trPr>
        <w:tc>
          <w:tcPr>
            <w:tcW w:w="9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Ведомственная структура расходов местного бюджета на плановый период 2025-2026 </w:t>
            </w:r>
            <w:proofErr w:type="spellStart"/>
            <w:proofErr w:type="gram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23E" w:rsidRPr="0068323E" w:rsidTr="0068323E">
        <w:trPr>
          <w:trHeight w:val="312"/>
        </w:trPr>
        <w:tc>
          <w:tcPr>
            <w:tcW w:w="5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23E" w:rsidRPr="0068323E" w:rsidTr="0068323E">
        <w:trPr>
          <w:trHeight w:val="124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распорядителей и наименование показателей бюджетной классификации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распорядителя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 год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2026 год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6916,4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6946,7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Имисского сельсовета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6916,4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6946,7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3855,2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3855,2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администрации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68323E" w:rsidRPr="0068323E" w:rsidTr="0068323E">
        <w:trPr>
          <w:trHeight w:val="187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муниципального образования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2682,7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2682,7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2142,7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2142,7</w:t>
            </w:r>
          </w:p>
        </w:tc>
      </w:tr>
      <w:tr w:rsidR="0068323E" w:rsidRPr="0068323E" w:rsidTr="0068323E">
        <w:trPr>
          <w:trHeight w:val="187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2095,3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2095,3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2095,3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2095,3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</w:tr>
      <w:tr w:rsidR="0068323E" w:rsidRPr="0068323E" w:rsidTr="0068323E">
        <w:trPr>
          <w:trHeight w:val="936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8323E" w:rsidRPr="0068323E" w:rsidTr="0068323E">
        <w:trPr>
          <w:trHeight w:val="936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</w:tr>
      <w:tr w:rsidR="0068323E" w:rsidRPr="0068323E" w:rsidTr="0068323E">
        <w:trPr>
          <w:trHeight w:val="187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 органов власти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83,5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в Совет муниципальных образований края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8323E" w:rsidRPr="0068323E" w:rsidTr="0068323E">
        <w:trPr>
          <w:trHeight w:val="936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Расхода по передаче полномочий в области юридической деятельности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68323E" w:rsidRPr="0068323E" w:rsidTr="0068323E">
        <w:trPr>
          <w:trHeight w:val="936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Расхода по передаче полномочий в области внешнего муниципального контроля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8323E" w:rsidRPr="0068323E" w:rsidTr="0068323E">
        <w:trPr>
          <w:trHeight w:val="15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68323E" w:rsidRPr="0068323E" w:rsidTr="0068323E">
        <w:trPr>
          <w:trHeight w:val="936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Мобилизационная  и вневойсковая подготовка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68323E" w:rsidRPr="0068323E" w:rsidTr="0068323E">
        <w:trPr>
          <w:trHeight w:val="15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68323E" w:rsidRPr="0068323E" w:rsidTr="0068323E">
        <w:trPr>
          <w:trHeight w:val="187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219,9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219,9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68323E" w:rsidRPr="0068323E" w:rsidTr="0068323E">
        <w:trPr>
          <w:trHeight w:val="936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153,2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153,2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обеспечение первичных мер пожарной безопасности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68323E" w:rsidRPr="0068323E" w:rsidTr="0068323E">
        <w:trPr>
          <w:trHeight w:val="936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</w:tr>
      <w:tr w:rsidR="0068323E" w:rsidRPr="0068323E" w:rsidTr="0068323E">
        <w:trPr>
          <w:trHeight w:val="936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</w:tr>
      <w:tr w:rsidR="0068323E" w:rsidRPr="0068323E" w:rsidTr="0068323E">
        <w:trPr>
          <w:trHeight w:val="936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профилактике терроризма и противодействие экстремизму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trHeight w:val="936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trHeight w:val="936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572,3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572,3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572,3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572,3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68323E" w:rsidRPr="0068323E" w:rsidTr="0068323E">
        <w:trPr>
          <w:trHeight w:val="936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572,3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68323E" w:rsidRPr="0068323E" w:rsidTr="0068323E">
        <w:trPr>
          <w:trHeight w:val="936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1616,3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1452,9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1616,3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1452,9</w:t>
            </w:r>
          </w:p>
        </w:tc>
      </w:tr>
      <w:tr w:rsidR="0068323E" w:rsidRPr="0068323E" w:rsidTr="0068323E">
        <w:trPr>
          <w:trHeight w:val="936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90810080620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1616,3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1452,9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90810080620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1616,3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1452,9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90810080620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1616,3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1452,9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 за выслугу лет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физической культуры и массового спорта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0200080810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23E" w:rsidRPr="0068323E" w:rsidTr="0068323E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0200080810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0200080810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163,1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326,5</w:t>
            </w:r>
          </w:p>
        </w:tc>
      </w:tr>
      <w:tr w:rsidR="0068323E" w:rsidRPr="0068323E" w:rsidTr="0068323E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6916,4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8323E" w:rsidRPr="0068323E" w:rsidRDefault="0068323E" w:rsidP="0068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6946,7</w:t>
            </w:r>
          </w:p>
        </w:tc>
      </w:tr>
    </w:tbl>
    <w:p w:rsidR="00311E12" w:rsidRDefault="00311E12" w:rsidP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 w:rsidP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 w:rsidP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 w:rsidP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 w:rsidP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678" w:type="dxa"/>
        <w:tblInd w:w="96" w:type="dxa"/>
        <w:tblLook w:val="04A0"/>
      </w:tblPr>
      <w:tblGrid>
        <w:gridCol w:w="4760"/>
        <w:gridCol w:w="1988"/>
        <w:gridCol w:w="1039"/>
        <w:gridCol w:w="1083"/>
        <w:gridCol w:w="1808"/>
      </w:tblGrid>
      <w:tr w:rsidR="0068323E" w:rsidRPr="0068323E" w:rsidTr="0068323E">
        <w:trPr>
          <w:trHeight w:val="31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6</w:t>
            </w: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6</w:t>
            </w: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  <w:gridSpan w:val="4"/>
            <w:vMerge/>
            <w:tcBorders>
              <w:left w:val="nil"/>
              <w:right w:val="nil"/>
            </w:tcBorders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trHeight w:val="138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  <w:gridSpan w:val="4"/>
            <w:vMerge/>
            <w:tcBorders>
              <w:left w:val="nil"/>
              <w:right w:val="nil"/>
            </w:tcBorders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trHeight w:val="818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trHeight w:val="1575"/>
        </w:trPr>
        <w:tc>
          <w:tcPr>
            <w:tcW w:w="10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непрограммным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направлениям деятельности), группам и подгруппам видов расходов, разделам, подразделам классификации расходов на 2024 год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муниципальных программ и наименование показателей бюджетной классификации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Раздел-подраздел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2024 год 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жизнедеятельности МО «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2227,4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299,4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0110081030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293,5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0110081030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293,5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0110081030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293,5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0110081030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293,5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0110081030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293,5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оплачиваемых общественных работ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0110083570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0110083570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0110083570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0110083570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0110083570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и содержание </w:t>
            </w:r>
            <w:proofErr w:type="spellStart"/>
            <w:proofErr w:type="gram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дорожной</w:t>
            </w:r>
            <w:proofErr w:type="gram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1698,7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содержание дорог общего пользования местного значения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1018,5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1018,5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1018,5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1018,5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1018,5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автомобильных дорог общего назначения за счет акцизов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680,2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680,2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680,2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680,2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680,2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229,3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обеспечение первичных мер пожарной безопасности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216,9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216,9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216,9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216,9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216,9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профилактике терроризма и противодействие экстремизму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физической культуры и массового спорта в муниципальном образовании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культуры и массового спорта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0200080810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0200080810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23E" w:rsidRPr="0068323E" w:rsidTr="0068323E">
        <w:trPr>
          <w:trHeight w:val="3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0200080810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23E" w:rsidRPr="0068323E" w:rsidTr="0068323E">
        <w:trPr>
          <w:trHeight w:val="3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0200080810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0200080810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23E" w:rsidRPr="0068323E" w:rsidTr="0068323E">
        <w:trPr>
          <w:trHeight w:val="34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7264,8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администрации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4362,3</w:t>
            </w:r>
          </w:p>
        </w:tc>
      </w:tr>
      <w:tr w:rsidR="0068323E" w:rsidRPr="0068323E" w:rsidTr="0068323E">
        <w:trPr>
          <w:trHeight w:val="156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9010075140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9010075140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9010075140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9010075140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9010075140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8323E" w:rsidRPr="0068323E" w:rsidTr="0068323E">
        <w:trPr>
          <w:trHeight w:val="8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 органов местного самоуправления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9010080110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9010080110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9010080110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9010080110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9010080110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частичную компенсацию повышения заработной платы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9010027245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185,6</w:t>
            </w:r>
          </w:p>
        </w:tc>
      </w:tr>
      <w:tr w:rsidR="0068323E" w:rsidRPr="0068323E" w:rsidTr="0068323E">
        <w:trPr>
          <w:trHeight w:val="187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9010027245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185,6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9010027245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185,6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9010027245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185,6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Функционирование органов муниципального образования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9010027245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185,6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2406,9</w:t>
            </w:r>
          </w:p>
        </w:tc>
      </w:tr>
      <w:tr w:rsidR="0068323E" w:rsidRPr="0068323E" w:rsidTr="0068323E">
        <w:trPr>
          <w:trHeight w:val="187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1649,3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1649,3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1649,3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муниципального образования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1649,3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700,3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700,3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700,3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муниципального образования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700,3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57,3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57,3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57,3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57,3</w:t>
            </w:r>
          </w:p>
        </w:tc>
      </w:tr>
      <w:tr w:rsidR="0068323E" w:rsidRPr="0068323E" w:rsidTr="0068323E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Заработная плата работников органов местного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саомоуправления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переведенных на новые системы оплаты труда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</w:tr>
      <w:tr w:rsidR="0068323E" w:rsidRPr="0068323E" w:rsidTr="0068323E">
        <w:trPr>
          <w:trHeight w:val="187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муниципального образования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в Совет муниципальных образований края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частичную компенсацию повышения заработной платы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9010027245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</w:tc>
      </w:tr>
      <w:tr w:rsidR="0068323E" w:rsidRPr="0068323E" w:rsidTr="0068323E">
        <w:trPr>
          <w:trHeight w:val="187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9010027245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9010027245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9010027245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9010027245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68323E" w:rsidRPr="0068323E" w:rsidTr="0068323E">
        <w:trPr>
          <w:trHeight w:val="187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по передаче полномочий в области юридической деятельности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по передаче полномочий в области внешнего контроля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Национальная оборона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217,0</w:t>
            </w:r>
          </w:p>
        </w:tc>
      </w:tr>
      <w:tr w:rsidR="0068323E" w:rsidRPr="0068323E" w:rsidTr="0068323E">
        <w:trPr>
          <w:trHeight w:val="156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217,0</w:t>
            </w:r>
          </w:p>
        </w:tc>
      </w:tr>
      <w:tr w:rsidR="0068323E" w:rsidRPr="0068323E" w:rsidTr="0068323E">
        <w:trPr>
          <w:trHeight w:val="187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постановку на кадастровый учет имущества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90400S6910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286,8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90400S6910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286,8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90400S6910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286,8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90400S6910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286,8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области национальной экономики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90400S6910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286,8</w:t>
            </w:r>
          </w:p>
        </w:tc>
      </w:tr>
      <w:tr w:rsidR="0068323E" w:rsidRPr="0068323E" w:rsidTr="0068323E">
        <w:trPr>
          <w:trHeight w:val="93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9080080620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2298,7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9080080620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2298,7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9080080620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2298,7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9080080620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2298,7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9080080620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2298,7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 за выслугу лет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9100081100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9100081100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323E" w:rsidRPr="0068323E" w:rsidTr="0068323E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9100081100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9100081100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9100081100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323E" w:rsidRPr="0068323E" w:rsidTr="0068323E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9517,2</w:t>
            </w:r>
          </w:p>
        </w:tc>
      </w:tr>
    </w:tbl>
    <w:p w:rsidR="0068323E" w:rsidRPr="0068323E" w:rsidRDefault="0068323E" w:rsidP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644" w:type="dxa"/>
        <w:tblInd w:w="96" w:type="dxa"/>
        <w:tblLook w:val="04A0"/>
      </w:tblPr>
      <w:tblGrid>
        <w:gridCol w:w="1060"/>
        <w:gridCol w:w="3220"/>
        <w:gridCol w:w="1660"/>
        <w:gridCol w:w="1080"/>
        <w:gridCol w:w="222"/>
        <w:gridCol w:w="861"/>
        <w:gridCol w:w="562"/>
        <w:gridCol w:w="500"/>
        <w:gridCol w:w="514"/>
        <w:gridCol w:w="792"/>
        <w:gridCol w:w="173"/>
      </w:tblGrid>
      <w:tr w:rsidR="0068323E" w:rsidRPr="0068323E" w:rsidTr="0068323E">
        <w:trPr>
          <w:gridAfter w:val="4"/>
          <w:wAfter w:w="1979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7</w:t>
            </w: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68323E" w:rsidRPr="0068323E" w:rsidTr="0068323E">
        <w:trPr>
          <w:gridAfter w:val="4"/>
          <w:wAfter w:w="1979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gridAfter w:val="4"/>
          <w:wAfter w:w="1979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gridAfter w:val="4"/>
          <w:wAfter w:w="1979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gridAfter w:val="4"/>
          <w:wAfter w:w="1979" w:type="dxa"/>
          <w:trHeight w:val="73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gridAfter w:val="4"/>
          <w:wAfter w:w="1979" w:type="dxa"/>
          <w:trHeight w:val="207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7</w:t>
            </w: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68323E" w:rsidRPr="0068323E" w:rsidTr="0068323E">
        <w:trPr>
          <w:gridAfter w:val="1"/>
          <w:wAfter w:w="173" w:type="dxa"/>
          <w:trHeight w:val="1425"/>
        </w:trPr>
        <w:tc>
          <w:tcPr>
            <w:tcW w:w="9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непрограммным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направлениям деятельности), группам и подгруппам видов расходов, разделам, подразделам классификации расходов на плановый период 2025-2026 годы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23E" w:rsidRPr="0068323E" w:rsidTr="0068323E">
        <w:trPr>
          <w:gridAfter w:val="3"/>
          <w:wAfter w:w="1479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муниципальных программ и наименование показателей бюджетной классификации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Раздел-подраздел 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2025 год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2026 год 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жизнедеятельности МО «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915,5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921,2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0110081030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0110081030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0110081030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0110081030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0110081030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и содержание </w:t>
            </w:r>
            <w:proofErr w:type="spellStart"/>
            <w:proofErr w:type="gram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дорожной</w:t>
            </w:r>
            <w:proofErr w:type="gram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572,3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572,3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572,3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572,3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572,3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0120081020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572,3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153,2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153,2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Субсидия на обеспечение первичных мер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физической культуры и массового спорта в муниципальном образовании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культуры и массового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0200080810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0200080810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0200080810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0200080810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0200080810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5812,8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5674,0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администрации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3855,2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3855,2</w:t>
            </w:r>
          </w:p>
        </w:tc>
      </w:tr>
      <w:tr w:rsidR="0068323E" w:rsidRPr="0068323E" w:rsidTr="0068323E">
        <w:trPr>
          <w:gridAfter w:val="1"/>
          <w:wAfter w:w="173" w:type="dxa"/>
          <w:trHeight w:val="187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68323E" w:rsidRPr="0068323E" w:rsidTr="0068323E">
        <w:trPr>
          <w:gridAfter w:val="1"/>
          <w:wAfter w:w="173" w:type="dxa"/>
          <w:trHeight w:val="1248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8323E" w:rsidRPr="0068323E" w:rsidTr="0068323E">
        <w:trPr>
          <w:gridAfter w:val="1"/>
          <w:wAfter w:w="173" w:type="dxa"/>
          <w:trHeight w:val="218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2095,3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2095,3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2095,3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2095,3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2095,3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2095,3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2095,3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2095,3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в Совет муниципальных образований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8323E" w:rsidRPr="0068323E" w:rsidTr="0068323E">
        <w:trPr>
          <w:gridAfter w:val="1"/>
          <w:wAfter w:w="173" w:type="dxa"/>
          <w:trHeight w:val="600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68323E" w:rsidRPr="0068323E" w:rsidTr="0068323E">
        <w:trPr>
          <w:gridAfter w:val="1"/>
          <w:wAfter w:w="173" w:type="dxa"/>
          <w:trHeight w:val="218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по передаче полномочий в области юридической деятельности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по передаче полномочий в области внешнего контроля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9010083070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9010083070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 в рамках не программных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68323E" w:rsidRPr="0068323E" w:rsidTr="0068323E">
        <w:trPr>
          <w:gridAfter w:val="1"/>
          <w:wAfter w:w="173" w:type="dxa"/>
          <w:trHeight w:val="187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68323E" w:rsidRPr="0068323E" w:rsidTr="0068323E">
        <w:trPr>
          <w:gridAfter w:val="1"/>
          <w:wAfter w:w="173" w:type="dxa"/>
          <w:trHeight w:val="218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219,9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219,9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219,9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219,9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68323E" w:rsidRPr="0068323E" w:rsidTr="0068323E">
        <w:trPr>
          <w:gridAfter w:val="1"/>
          <w:wAfter w:w="173" w:type="dxa"/>
          <w:trHeight w:val="936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68323E" w:rsidRPr="0068323E" w:rsidTr="0068323E">
        <w:trPr>
          <w:gridAfter w:val="1"/>
          <w:wAfter w:w="173" w:type="dxa"/>
          <w:trHeight w:val="1248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9080080620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1616,3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1452,9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9080080620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1616,3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1452,9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9080080620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1616,3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1452,9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9080080620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1616,3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1452,9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9080080620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1616,3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1452,9</w:t>
            </w:r>
          </w:p>
        </w:tc>
      </w:tr>
      <w:tr w:rsidR="0068323E" w:rsidRPr="0068323E" w:rsidTr="0068323E">
        <w:trPr>
          <w:gridAfter w:val="1"/>
          <w:wAfter w:w="173" w:type="dxa"/>
          <w:trHeight w:val="585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 за выслугу лет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9100081100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9100081100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323E" w:rsidRPr="0068323E" w:rsidTr="0068323E">
        <w:trPr>
          <w:gridAfter w:val="1"/>
          <w:wAfter w:w="173" w:type="dxa"/>
          <w:trHeight w:val="624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9100081100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9100081100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9100081100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163,1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326,5</w:t>
            </w:r>
          </w:p>
        </w:tc>
      </w:tr>
      <w:tr w:rsidR="0068323E" w:rsidRPr="0068323E" w:rsidTr="0068323E">
        <w:trPr>
          <w:gridAfter w:val="1"/>
          <w:wAfter w:w="173" w:type="dxa"/>
          <w:trHeight w:val="312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6916,4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6946,7</w:t>
            </w:r>
          </w:p>
        </w:tc>
      </w:tr>
      <w:tr w:rsidR="0068323E" w:rsidRPr="0068323E" w:rsidTr="0068323E"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8</w:t>
            </w: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68323E" w:rsidRPr="0068323E" w:rsidTr="0068323E"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trHeight w:val="1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trHeight w:val="195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7</w:t>
            </w: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68323E" w:rsidRPr="0068323E" w:rsidTr="0068323E"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323E" w:rsidRPr="0068323E" w:rsidTr="0068323E">
        <w:trPr>
          <w:trHeight w:val="810"/>
        </w:trPr>
        <w:tc>
          <w:tcPr>
            <w:tcW w:w="106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бюджету муниципального района </w:t>
            </w:r>
            <w:proofErr w:type="gramStart"/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бюджета поселения  на осуществление части полномочий по решению вопросов местного значения  в соответствии с заключенным соглашением</w:t>
            </w:r>
            <w:proofErr w:type="gramEnd"/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2024 год</w:t>
            </w:r>
          </w:p>
        </w:tc>
      </w:tr>
      <w:tr w:rsidR="0068323E" w:rsidRPr="0068323E" w:rsidTr="0068323E"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323E" w:rsidRPr="0068323E" w:rsidTr="0068323E"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</w:t>
            </w:r>
            <w:proofErr w:type="gramStart"/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уб.)</w:t>
            </w:r>
          </w:p>
        </w:tc>
      </w:tr>
      <w:tr w:rsidR="0068323E" w:rsidRPr="0068323E" w:rsidTr="0068323E">
        <w:trPr>
          <w:trHeight w:val="31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323E" w:rsidRPr="0068323E" w:rsidTr="0068323E">
        <w:trPr>
          <w:trHeight w:val="624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6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передаваемого полномочия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2024год </w:t>
            </w:r>
          </w:p>
        </w:tc>
      </w:tr>
      <w:tr w:rsidR="0068323E" w:rsidRPr="0068323E" w:rsidTr="0068323E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2 373,7</w:t>
            </w:r>
          </w:p>
        </w:tc>
      </w:tr>
      <w:tr w:rsidR="0068323E" w:rsidRPr="0068323E" w:rsidTr="0068323E">
        <w:trPr>
          <w:trHeight w:val="328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Юридическое обеспечение исполнения полномочий Поселения, юридическое сопровождение исполнения полномочий Поселения, представление интересов Поселения в судах общей юрисдикции и арбитражных судах по делам, рассматриваемым мировыми судьями, обжалование судебных актов, ведение судебной и претензионной работы по возврату средств в местный бюджет, анализ и обобщение результатов рассмотрения дел, подготовка предложений по улучшению деятельности Поселения, проведение правовой экспертизы правовых актов МО, разработка проектов НПА</w:t>
            </w:r>
            <w:proofErr w:type="gramEnd"/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договоров, муниципальных контрактов, соглашений, оказание правовой консультативной помощи Поселению, подготовка заключений по спорным вопросам правового характера, </w:t>
            </w:r>
            <w:proofErr w:type="gramStart"/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возникающими</w:t>
            </w:r>
            <w:proofErr w:type="gramEnd"/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процессе деятельности Поселения.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8323E" w:rsidRPr="0068323E" w:rsidTr="0068323E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исполнения внешнего муниципального контроля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8323E" w:rsidRPr="0068323E" w:rsidTr="0068323E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2 298,7</w:t>
            </w:r>
          </w:p>
        </w:tc>
      </w:tr>
    </w:tbl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17" w:type="dxa"/>
        <w:tblInd w:w="96" w:type="dxa"/>
        <w:tblLook w:val="04A0"/>
      </w:tblPr>
      <w:tblGrid>
        <w:gridCol w:w="637"/>
        <w:gridCol w:w="4620"/>
        <w:gridCol w:w="80"/>
        <w:gridCol w:w="1381"/>
        <w:gridCol w:w="239"/>
        <w:gridCol w:w="1142"/>
        <w:gridCol w:w="538"/>
        <w:gridCol w:w="843"/>
        <w:gridCol w:w="837"/>
      </w:tblGrid>
      <w:tr w:rsidR="0068323E" w:rsidRPr="0068323E" w:rsidTr="0068323E">
        <w:trPr>
          <w:trHeight w:val="360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9</w:t>
            </w: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68323E" w:rsidRPr="0068323E" w:rsidTr="0068323E">
        <w:trPr>
          <w:trHeight w:val="360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trHeight w:val="360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trHeight w:val="360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trHeight w:val="450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trHeight w:val="2085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9</w:t>
            </w: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Имисский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68323E" w:rsidRPr="0068323E" w:rsidTr="0068323E">
        <w:trPr>
          <w:trHeight w:val="360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trHeight w:val="765"/>
        </w:trPr>
        <w:tc>
          <w:tcPr>
            <w:tcW w:w="10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Перечень межбюджетных трансфертов из районного бюджета, </w:t>
            </w:r>
            <w:proofErr w:type="gram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учитываемые</w:t>
            </w:r>
            <w:proofErr w:type="gram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местном бюджете на 2024  год и плановый период 2025-2026 годов </w:t>
            </w:r>
          </w:p>
        </w:tc>
      </w:tr>
      <w:tr w:rsidR="0068323E" w:rsidRPr="0068323E" w:rsidTr="0068323E">
        <w:trPr>
          <w:trHeight w:val="360"/>
        </w:trPr>
        <w:tc>
          <w:tcPr>
            <w:tcW w:w="10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3E" w:rsidRPr="0068323E" w:rsidTr="0068323E">
        <w:trPr>
          <w:trHeight w:val="360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68323E" w:rsidRPr="0068323E" w:rsidTr="0068323E">
        <w:trPr>
          <w:trHeight w:val="480"/>
        </w:trPr>
        <w:tc>
          <w:tcPr>
            <w:tcW w:w="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</w:p>
        </w:tc>
      </w:tr>
      <w:tr w:rsidR="0068323E" w:rsidRPr="0068323E" w:rsidTr="0068323E">
        <w:trPr>
          <w:trHeight w:val="312"/>
        </w:trPr>
        <w:tc>
          <w:tcPr>
            <w:tcW w:w="5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323E" w:rsidRPr="0068323E" w:rsidTr="0068323E">
        <w:trPr>
          <w:trHeight w:val="624"/>
        </w:trPr>
        <w:tc>
          <w:tcPr>
            <w:tcW w:w="5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Дотация на выравнивание бюджетной обеспеченности за счет сре</w:t>
            </w:r>
            <w:proofErr w:type="gramStart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2 276,5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1 821,3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1 821,3</w:t>
            </w:r>
          </w:p>
        </w:tc>
      </w:tr>
      <w:tr w:rsidR="0068323E" w:rsidRPr="0068323E" w:rsidTr="0068323E">
        <w:trPr>
          <w:trHeight w:val="624"/>
        </w:trPr>
        <w:tc>
          <w:tcPr>
            <w:tcW w:w="5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Дотация на выравнивание бюджетной обеспеченности за счет средств районного бюджета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1 767,1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1 413,7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1 413,7</w:t>
            </w:r>
          </w:p>
        </w:tc>
      </w:tr>
      <w:tr w:rsidR="0068323E" w:rsidRPr="0068323E" w:rsidTr="0068323E">
        <w:trPr>
          <w:trHeight w:val="936"/>
        </w:trPr>
        <w:tc>
          <w:tcPr>
            <w:tcW w:w="5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68323E" w:rsidRPr="0068323E" w:rsidTr="0068323E">
        <w:trPr>
          <w:trHeight w:val="936"/>
        </w:trPr>
        <w:tc>
          <w:tcPr>
            <w:tcW w:w="5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Дотация на поддержку мер по обеспечению сбалансированности бюджета за счет средств районного бюджета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2 230,2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2 170,2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2 170,2</w:t>
            </w:r>
          </w:p>
        </w:tc>
      </w:tr>
      <w:tr w:rsidR="0068323E" w:rsidRPr="0068323E" w:rsidTr="0068323E">
        <w:trPr>
          <w:trHeight w:val="1248"/>
        </w:trPr>
        <w:tc>
          <w:tcPr>
            <w:tcW w:w="5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Субвенция бюджетам поселений на выполнение государственных полномочий по созданию и обеспечению деятельности административных комиссии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68323E" w:rsidRPr="0068323E" w:rsidTr="0068323E">
        <w:trPr>
          <w:trHeight w:val="624"/>
        </w:trPr>
        <w:tc>
          <w:tcPr>
            <w:tcW w:w="5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обеспечение первичных мер пожарной безопасности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216,9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</w:tr>
      <w:tr w:rsidR="0068323E" w:rsidRPr="0068323E" w:rsidTr="0068323E">
        <w:trPr>
          <w:trHeight w:val="624"/>
        </w:trPr>
        <w:tc>
          <w:tcPr>
            <w:tcW w:w="5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частичную компенсацию повышения заработной платы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23E" w:rsidRPr="0068323E" w:rsidTr="0068323E">
        <w:trPr>
          <w:trHeight w:val="936"/>
        </w:trPr>
        <w:tc>
          <w:tcPr>
            <w:tcW w:w="5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капитальный ремонт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23E" w:rsidRPr="0068323E" w:rsidTr="0068323E">
        <w:trPr>
          <w:trHeight w:val="624"/>
        </w:trPr>
        <w:tc>
          <w:tcPr>
            <w:tcW w:w="5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формирование муниципальных дорожных фондов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1 018,5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323E" w:rsidRPr="0068323E" w:rsidTr="0068323E">
        <w:trPr>
          <w:trHeight w:val="624"/>
        </w:trPr>
        <w:tc>
          <w:tcPr>
            <w:tcW w:w="5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организацию оплачиваемых общественных работ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23E" w:rsidRPr="0068323E" w:rsidTr="0068323E">
        <w:trPr>
          <w:trHeight w:val="1170"/>
        </w:trPr>
        <w:tc>
          <w:tcPr>
            <w:tcW w:w="52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 на осуществление расходов, направленных на постановку на кадастровый учет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23E" w:rsidRPr="0068323E" w:rsidTr="0068323E">
        <w:trPr>
          <w:trHeight w:val="312"/>
        </w:trPr>
        <w:tc>
          <w:tcPr>
            <w:tcW w:w="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8 268,5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5 798,1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sz w:val="20"/>
                <w:szCs w:val="20"/>
              </w:rPr>
              <w:t>5 822,7</w:t>
            </w:r>
          </w:p>
        </w:tc>
      </w:tr>
      <w:tr w:rsidR="00DF4B0E" w:rsidRPr="0068323E" w:rsidTr="00604DA9">
        <w:trPr>
          <w:gridAfter w:val="1"/>
          <w:wAfter w:w="837" w:type="dxa"/>
          <w:trHeight w:val="168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10</w:t>
            </w: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Имисский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10</w:t>
            </w:r>
            <w:proofErr w:type="gramStart"/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</w:t>
            </w:r>
            <w:proofErr w:type="gramEnd"/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решению Имисского сельского Совета депутатов от 25.12.2023 г № 39-109-р «О бюджете  муниципального образования 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Имисский</w:t>
            </w:r>
            <w:proofErr w:type="spellEnd"/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2024 год и </w:t>
            </w: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плановый период 2025-2026 годов»</w:t>
            </w:r>
          </w:p>
        </w:tc>
      </w:tr>
      <w:tr w:rsidR="00DF4B0E" w:rsidRPr="0068323E" w:rsidTr="00604DA9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3" w:type="dxa"/>
            <w:gridSpan w:val="5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4B0E" w:rsidRPr="0068323E" w:rsidTr="00604DA9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3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4B0E" w:rsidRPr="0068323E" w:rsidTr="00604DA9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3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4B0E" w:rsidRPr="0068323E" w:rsidTr="00604DA9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3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4B0E" w:rsidRPr="0068323E" w:rsidTr="00DF4B0E">
        <w:trPr>
          <w:gridAfter w:val="1"/>
          <w:wAfter w:w="837" w:type="dxa"/>
          <w:trHeight w:val="193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3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DF4B0E" w:rsidRPr="0068323E" w:rsidRDefault="00DF4B0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323E" w:rsidRPr="0068323E" w:rsidTr="0068323E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323E" w:rsidRPr="0068323E" w:rsidTr="0068323E">
        <w:trPr>
          <w:gridAfter w:val="1"/>
          <w:wAfter w:w="837" w:type="dxa"/>
          <w:trHeight w:val="312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муниципальных внутренних заимствований Имисского  сельсовета</w:t>
            </w:r>
          </w:p>
        </w:tc>
      </w:tr>
      <w:tr w:rsidR="0068323E" w:rsidRPr="0068323E" w:rsidTr="0068323E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323E" w:rsidRPr="0068323E" w:rsidTr="0068323E">
        <w:trPr>
          <w:gridAfter w:val="1"/>
          <w:wAfter w:w="837" w:type="dxa"/>
          <w:trHeight w:val="62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Внутренние заимствования (привлечение/погашение)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68323E" w:rsidRPr="0068323E" w:rsidTr="00DF4B0E">
        <w:trPr>
          <w:gridAfter w:val="1"/>
          <w:wAfter w:w="837" w:type="dxa"/>
          <w:trHeight w:val="5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23E" w:rsidRPr="0068323E" w:rsidTr="0068323E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23E" w:rsidRPr="0068323E" w:rsidTr="0068323E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гашение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23E" w:rsidRPr="0068323E" w:rsidTr="0068323E">
        <w:trPr>
          <w:gridAfter w:val="1"/>
          <w:wAfter w:w="837" w:type="dxa"/>
          <w:trHeight w:val="61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23E" w:rsidRPr="0068323E" w:rsidTr="0068323E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23E" w:rsidRPr="0068323E" w:rsidTr="0068323E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23E" w:rsidRPr="0068323E" w:rsidTr="0068323E">
        <w:trPr>
          <w:gridAfter w:val="1"/>
          <w:wAfter w:w="837" w:type="dxa"/>
          <w:trHeight w:val="115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объём заимствований, направляемых на покрытие дефицита местного бюджета и погашение муниципальных долговых обязательств (кроме долговых обязательств по муниципальным гарантиям)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23E" w:rsidRPr="0068323E" w:rsidTr="0068323E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23E" w:rsidRPr="0068323E" w:rsidTr="0068323E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3E" w:rsidRPr="0068323E" w:rsidRDefault="0068323E" w:rsidP="0068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8323E" w:rsidRPr="0068323E" w:rsidRDefault="006832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68323E" w:rsidRPr="0068323E" w:rsidSect="007519FF">
      <w:pgSz w:w="11906" w:h="16838"/>
      <w:pgMar w:top="340" w:right="397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9A8"/>
    <w:rsid w:val="000C58B6"/>
    <w:rsid w:val="000C7CB5"/>
    <w:rsid w:val="000F6A0C"/>
    <w:rsid w:val="0012613F"/>
    <w:rsid w:val="00187D40"/>
    <w:rsid w:val="001B3326"/>
    <w:rsid w:val="002A725B"/>
    <w:rsid w:val="00311E12"/>
    <w:rsid w:val="004B2B23"/>
    <w:rsid w:val="004E23C4"/>
    <w:rsid w:val="00562F15"/>
    <w:rsid w:val="00655CA0"/>
    <w:rsid w:val="0068323E"/>
    <w:rsid w:val="00693B63"/>
    <w:rsid w:val="007519FF"/>
    <w:rsid w:val="00864E63"/>
    <w:rsid w:val="009339A8"/>
    <w:rsid w:val="00936281"/>
    <w:rsid w:val="00987E61"/>
    <w:rsid w:val="00A907F8"/>
    <w:rsid w:val="00AC5520"/>
    <w:rsid w:val="00B1782C"/>
    <w:rsid w:val="00C13BE6"/>
    <w:rsid w:val="00D171D9"/>
    <w:rsid w:val="00DF4B0E"/>
    <w:rsid w:val="00E65E0C"/>
    <w:rsid w:val="00E92603"/>
    <w:rsid w:val="00F27E1A"/>
    <w:rsid w:val="00F91D05"/>
    <w:rsid w:val="00FF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8679</Words>
  <Characters>49472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2023-12-25T06:43:00Z</cp:lastPrinted>
  <dcterms:created xsi:type="dcterms:W3CDTF">2024-10-15T03:05:00Z</dcterms:created>
  <dcterms:modified xsi:type="dcterms:W3CDTF">2024-10-15T03:05:00Z</dcterms:modified>
</cp:coreProperties>
</file>